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FC" w:rsidRDefault="001458FC" w:rsidP="001458FC">
      <w:pPr>
        <w:pStyle w:val="a3"/>
        <w:spacing w:line="432" w:lineRule="auto"/>
      </w:pPr>
      <w:r>
        <w:rPr>
          <w:rFonts w:hint="eastAsia"/>
        </w:rPr>
        <w:t> 新华社北京７月２９日电</w:t>
      </w:r>
    </w:p>
    <w:p w:rsidR="001458FC" w:rsidRDefault="001458FC" w:rsidP="001458FC">
      <w:pPr>
        <w:pStyle w:val="a3"/>
        <w:spacing w:line="432" w:lineRule="auto"/>
        <w:jc w:val="center"/>
        <w:rPr>
          <w:rFonts w:hint="eastAsia"/>
        </w:rPr>
      </w:pPr>
      <w:r>
        <w:rPr>
          <w:rFonts w:hint="eastAsia"/>
        </w:rPr>
        <w:t>    </w:t>
      </w:r>
      <w:r>
        <w:rPr>
          <w:rStyle w:val="a4"/>
          <w:rFonts w:ascii="楷体_GB2312" w:eastAsia="楷体_GB2312" w:hint="eastAsia"/>
          <w:color w:val="A52A00"/>
        </w:rPr>
        <w:t>国家中长期教育改革和发展规划纲要</w:t>
      </w:r>
      <w:r>
        <w:rPr>
          <w:rFonts w:ascii="楷体_GB2312" w:eastAsia="楷体_GB2312" w:hint="eastAsia"/>
          <w:b/>
          <w:bCs/>
          <w:color w:val="A52A00"/>
        </w:rPr>
        <w:br/>
      </w:r>
      <w:r>
        <w:rPr>
          <w:rStyle w:val="a4"/>
          <w:rFonts w:ascii="楷体_GB2312" w:eastAsia="楷体_GB2312" w:hint="eastAsia"/>
          <w:color w:val="A52A00"/>
        </w:rPr>
        <w:t>（2010－2020年）</w:t>
      </w:r>
    </w:p>
    <w:p w:rsidR="001458FC" w:rsidRDefault="001458FC" w:rsidP="001458FC">
      <w:pPr>
        <w:pStyle w:val="a3"/>
        <w:spacing w:line="432" w:lineRule="auto"/>
        <w:rPr>
          <w:rFonts w:hint="eastAsia"/>
        </w:rPr>
      </w:pPr>
      <w:r>
        <w:rPr>
          <w:rFonts w:hint="eastAsia"/>
        </w:rPr>
        <w:t>    </w:t>
      </w:r>
      <w:r>
        <w:rPr>
          <w:rStyle w:val="a4"/>
          <w:rFonts w:hint="eastAsia"/>
          <w:color w:val="0000FF"/>
        </w:rPr>
        <w:t>目 录</w:t>
      </w:r>
    </w:p>
    <w:p w:rsidR="001458FC" w:rsidRDefault="001458FC" w:rsidP="001458FC">
      <w:pPr>
        <w:pStyle w:val="a3"/>
        <w:spacing w:line="432" w:lineRule="auto"/>
        <w:rPr>
          <w:rFonts w:hint="eastAsia"/>
        </w:rPr>
      </w:pPr>
      <w:r>
        <w:rPr>
          <w:rFonts w:hint="eastAsia"/>
        </w:rPr>
        <w:t>    序言</w:t>
      </w:r>
    </w:p>
    <w:p w:rsidR="001458FC" w:rsidRDefault="001458FC" w:rsidP="001458FC">
      <w:pPr>
        <w:pStyle w:val="a3"/>
        <w:spacing w:line="432" w:lineRule="auto"/>
        <w:rPr>
          <w:rFonts w:hint="eastAsia"/>
        </w:rPr>
      </w:pPr>
      <w:r>
        <w:rPr>
          <w:rFonts w:hint="eastAsia"/>
        </w:rPr>
        <w:t>    第一部分 总体战略</w:t>
      </w:r>
    </w:p>
    <w:p w:rsidR="001458FC" w:rsidRDefault="001458FC" w:rsidP="001458FC">
      <w:pPr>
        <w:pStyle w:val="a3"/>
        <w:spacing w:line="432" w:lineRule="auto"/>
        <w:rPr>
          <w:rFonts w:hint="eastAsia"/>
        </w:rPr>
      </w:pPr>
      <w:r>
        <w:rPr>
          <w:rFonts w:hint="eastAsia"/>
        </w:rPr>
        <w:t>    第一章 指导思想和工作方针</w:t>
      </w:r>
    </w:p>
    <w:p w:rsidR="001458FC" w:rsidRDefault="001458FC" w:rsidP="001458FC">
      <w:pPr>
        <w:pStyle w:val="a3"/>
        <w:spacing w:line="432" w:lineRule="auto"/>
        <w:rPr>
          <w:rFonts w:hint="eastAsia"/>
        </w:rPr>
      </w:pPr>
      <w:r>
        <w:rPr>
          <w:rFonts w:hint="eastAsia"/>
        </w:rPr>
        <w:t>    （一）指导思想</w:t>
      </w:r>
    </w:p>
    <w:p w:rsidR="001458FC" w:rsidRDefault="001458FC" w:rsidP="001458FC">
      <w:pPr>
        <w:pStyle w:val="a3"/>
        <w:spacing w:line="432" w:lineRule="auto"/>
        <w:rPr>
          <w:rFonts w:hint="eastAsia"/>
        </w:rPr>
      </w:pPr>
      <w:r>
        <w:rPr>
          <w:rFonts w:hint="eastAsia"/>
        </w:rPr>
        <w:t>    （二）工作方针</w:t>
      </w:r>
    </w:p>
    <w:p w:rsidR="001458FC" w:rsidRDefault="001458FC" w:rsidP="001458FC">
      <w:pPr>
        <w:pStyle w:val="a3"/>
        <w:spacing w:line="432" w:lineRule="auto"/>
        <w:rPr>
          <w:rFonts w:hint="eastAsia"/>
        </w:rPr>
      </w:pPr>
      <w:r>
        <w:rPr>
          <w:rFonts w:hint="eastAsia"/>
        </w:rPr>
        <w:t>    第二章 战略目标和战略主题</w:t>
      </w:r>
    </w:p>
    <w:p w:rsidR="001458FC" w:rsidRDefault="001458FC" w:rsidP="001458FC">
      <w:pPr>
        <w:pStyle w:val="a3"/>
        <w:spacing w:line="432" w:lineRule="auto"/>
        <w:rPr>
          <w:rFonts w:hint="eastAsia"/>
        </w:rPr>
      </w:pPr>
      <w:r>
        <w:rPr>
          <w:rFonts w:hint="eastAsia"/>
        </w:rPr>
        <w:t>    （三）战略目标</w:t>
      </w:r>
    </w:p>
    <w:p w:rsidR="001458FC" w:rsidRDefault="001458FC" w:rsidP="001458FC">
      <w:pPr>
        <w:pStyle w:val="a3"/>
        <w:spacing w:line="432" w:lineRule="auto"/>
        <w:rPr>
          <w:rFonts w:hint="eastAsia"/>
        </w:rPr>
      </w:pPr>
      <w:r>
        <w:rPr>
          <w:rFonts w:hint="eastAsia"/>
        </w:rPr>
        <w:t>    （四）战略主题</w:t>
      </w:r>
    </w:p>
    <w:p w:rsidR="001458FC" w:rsidRDefault="001458FC" w:rsidP="001458FC">
      <w:pPr>
        <w:pStyle w:val="a3"/>
        <w:spacing w:line="432" w:lineRule="auto"/>
        <w:rPr>
          <w:rFonts w:hint="eastAsia"/>
        </w:rPr>
      </w:pPr>
      <w:r>
        <w:rPr>
          <w:rFonts w:hint="eastAsia"/>
        </w:rPr>
        <w:t>    第二部分 发展任务</w:t>
      </w:r>
    </w:p>
    <w:p w:rsidR="001458FC" w:rsidRDefault="001458FC" w:rsidP="001458FC">
      <w:pPr>
        <w:pStyle w:val="a3"/>
        <w:spacing w:line="432" w:lineRule="auto"/>
        <w:rPr>
          <w:rFonts w:hint="eastAsia"/>
        </w:rPr>
      </w:pPr>
      <w:r>
        <w:rPr>
          <w:rFonts w:hint="eastAsia"/>
        </w:rPr>
        <w:t>    第三章 学前教育</w:t>
      </w:r>
    </w:p>
    <w:p w:rsidR="001458FC" w:rsidRDefault="001458FC" w:rsidP="001458FC">
      <w:pPr>
        <w:pStyle w:val="a3"/>
        <w:spacing w:line="432" w:lineRule="auto"/>
        <w:rPr>
          <w:rFonts w:hint="eastAsia"/>
        </w:rPr>
      </w:pPr>
      <w:r>
        <w:rPr>
          <w:rFonts w:hint="eastAsia"/>
        </w:rPr>
        <w:t>    （五）基本普及学前教育</w:t>
      </w:r>
    </w:p>
    <w:p w:rsidR="001458FC" w:rsidRDefault="001458FC" w:rsidP="001458FC">
      <w:pPr>
        <w:pStyle w:val="a3"/>
        <w:spacing w:line="432" w:lineRule="auto"/>
        <w:rPr>
          <w:rFonts w:hint="eastAsia"/>
        </w:rPr>
      </w:pPr>
      <w:r>
        <w:rPr>
          <w:rFonts w:hint="eastAsia"/>
        </w:rPr>
        <w:t>    （六）明确政府职责</w:t>
      </w:r>
    </w:p>
    <w:p w:rsidR="001458FC" w:rsidRDefault="001458FC" w:rsidP="001458FC">
      <w:pPr>
        <w:pStyle w:val="a3"/>
        <w:spacing w:line="432" w:lineRule="auto"/>
        <w:rPr>
          <w:rFonts w:hint="eastAsia"/>
        </w:rPr>
      </w:pPr>
      <w:r>
        <w:rPr>
          <w:rFonts w:hint="eastAsia"/>
        </w:rPr>
        <w:t>    （七）重点发展农村学前教育</w:t>
      </w:r>
    </w:p>
    <w:p w:rsidR="001458FC" w:rsidRDefault="001458FC" w:rsidP="001458FC">
      <w:pPr>
        <w:pStyle w:val="a3"/>
        <w:spacing w:line="432" w:lineRule="auto"/>
        <w:rPr>
          <w:rFonts w:hint="eastAsia"/>
        </w:rPr>
      </w:pPr>
      <w:r>
        <w:rPr>
          <w:rFonts w:hint="eastAsia"/>
        </w:rPr>
        <w:t>    第四章 义务教育</w:t>
      </w:r>
    </w:p>
    <w:p w:rsidR="001458FC" w:rsidRDefault="001458FC" w:rsidP="001458FC">
      <w:pPr>
        <w:pStyle w:val="a3"/>
        <w:spacing w:line="432" w:lineRule="auto"/>
        <w:rPr>
          <w:rFonts w:hint="eastAsia"/>
        </w:rPr>
      </w:pPr>
      <w:r>
        <w:rPr>
          <w:rFonts w:hint="eastAsia"/>
        </w:rPr>
        <w:t>    （八）巩固提高九年义务教育水平</w:t>
      </w:r>
    </w:p>
    <w:p w:rsidR="001458FC" w:rsidRDefault="001458FC" w:rsidP="001458FC">
      <w:pPr>
        <w:pStyle w:val="a3"/>
        <w:spacing w:line="432" w:lineRule="auto"/>
        <w:rPr>
          <w:rFonts w:hint="eastAsia"/>
        </w:rPr>
      </w:pPr>
      <w:r>
        <w:rPr>
          <w:rFonts w:hint="eastAsia"/>
        </w:rPr>
        <w:lastRenderedPageBreak/>
        <w:t>    （九）推进义务教育均衡发展</w:t>
      </w:r>
    </w:p>
    <w:p w:rsidR="001458FC" w:rsidRDefault="001458FC" w:rsidP="001458FC">
      <w:pPr>
        <w:pStyle w:val="a3"/>
        <w:spacing w:line="432" w:lineRule="auto"/>
        <w:rPr>
          <w:rFonts w:hint="eastAsia"/>
        </w:rPr>
      </w:pPr>
      <w:r>
        <w:rPr>
          <w:rFonts w:hint="eastAsia"/>
        </w:rPr>
        <w:t>    （十）减轻中小学生课业负担</w:t>
      </w:r>
    </w:p>
    <w:p w:rsidR="001458FC" w:rsidRDefault="001458FC" w:rsidP="001458FC">
      <w:pPr>
        <w:pStyle w:val="a3"/>
        <w:spacing w:line="432" w:lineRule="auto"/>
        <w:rPr>
          <w:rFonts w:hint="eastAsia"/>
        </w:rPr>
      </w:pPr>
      <w:r>
        <w:rPr>
          <w:rFonts w:hint="eastAsia"/>
        </w:rPr>
        <w:t>    第五章 高中阶段教育</w:t>
      </w:r>
    </w:p>
    <w:p w:rsidR="001458FC" w:rsidRDefault="001458FC" w:rsidP="001458FC">
      <w:pPr>
        <w:pStyle w:val="a3"/>
        <w:spacing w:line="432" w:lineRule="auto"/>
        <w:rPr>
          <w:rFonts w:hint="eastAsia"/>
        </w:rPr>
      </w:pPr>
      <w:r>
        <w:rPr>
          <w:rFonts w:hint="eastAsia"/>
        </w:rPr>
        <w:t>    （十一）加快普及高中阶段教育</w:t>
      </w:r>
    </w:p>
    <w:p w:rsidR="001458FC" w:rsidRDefault="001458FC" w:rsidP="001458FC">
      <w:pPr>
        <w:pStyle w:val="a3"/>
        <w:spacing w:line="432" w:lineRule="auto"/>
        <w:rPr>
          <w:rFonts w:hint="eastAsia"/>
        </w:rPr>
      </w:pPr>
      <w:r>
        <w:rPr>
          <w:rFonts w:hint="eastAsia"/>
        </w:rPr>
        <w:t>    （十二）全面提高普通高中学生综合素质</w:t>
      </w:r>
    </w:p>
    <w:p w:rsidR="001458FC" w:rsidRDefault="001458FC" w:rsidP="001458FC">
      <w:pPr>
        <w:pStyle w:val="a3"/>
        <w:spacing w:line="432" w:lineRule="auto"/>
        <w:rPr>
          <w:rFonts w:hint="eastAsia"/>
        </w:rPr>
      </w:pPr>
      <w:r>
        <w:rPr>
          <w:rFonts w:hint="eastAsia"/>
        </w:rPr>
        <w:t>    （十三）推动普通高中多样化发展</w:t>
      </w:r>
    </w:p>
    <w:p w:rsidR="001458FC" w:rsidRDefault="001458FC" w:rsidP="001458FC">
      <w:pPr>
        <w:pStyle w:val="a3"/>
        <w:spacing w:line="432" w:lineRule="auto"/>
        <w:rPr>
          <w:rFonts w:hint="eastAsia"/>
        </w:rPr>
      </w:pPr>
      <w:r>
        <w:rPr>
          <w:rFonts w:hint="eastAsia"/>
        </w:rPr>
        <w:t>    第六章 职业教育</w:t>
      </w:r>
    </w:p>
    <w:p w:rsidR="001458FC" w:rsidRDefault="001458FC" w:rsidP="001458FC">
      <w:pPr>
        <w:pStyle w:val="a3"/>
        <w:spacing w:line="432" w:lineRule="auto"/>
        <w:rPr>
          <w:rFonts w:hint="eastAsia"/>
        </w:rPr>
      </w:pPr>
      <w:r>
        <w:rPr>
          <w:rFonts w:hint="eastAsia"/>
        </w:rPr>
        <w:t>    （十四）大力发展职业教育</w:t>
      </w:r>
    </w:p>
    <w:p w:rsidR="001458FC" w:rsidRDefault="001458FC" w:rsidP="001458FC">
      <w:pPr>
        <w:pStyle w:val="a3"/>
        <w:spacing w:line="432" w:lineRule="auto"/>
        <w:rPr>
          <w:rFonts w:hint="eastAsia"/>
        </w:rPr>
      </w:pPr>
      <w:r>
        <w:rPr>
          <w:rFonts w:hint="eastAsia"/>
        </w:rPr>
        <w:t>    （十五）调动行业企业的积极性</w:t>
      </w:r>
    </w:p>
    <w:p w:rsidR="001458FC" w:rsidRDefault="001458FC" w:rsidP="001458FC">
      <w:pPr>
        <w:pStyle w:val="a3"/>
        <w:spacing w:line="432" w:lineRule="auto"/>
        <w:rPr>
          <w:rFonts w:hint="eastAsia"/>
        </w:rPr>
      </w:pPr>
      <w:r>
        <w:rPr>
          <w:rFonts w:hint="eastAsia"/>
        </w:rPr>
        <w:t>    （十六）加快发展面向农村的职业教育</w:t>
      </w:r>
    </w:p>
    <w:p w:rsidR="001458FC" w:rsidRDefault="001458FC" w:rsidP="001458FC">
      <w:pPr>
        <w:pStyle w:val="a3"/>
        <w:spacing w:line="432" w:lineRule="auto"/>
        <w:rPr>
          <w:rFonts w:hint="eastAsia"/>
        </w:rPr>
      </w:pPr>
      <w:r>
        <w:rPr>
          <w:rFonts w:hint="eastAsia"/>
        </w:rPr>
        <w:t>    （十七）增强职业教育吸引力</w:t>
      </w:r>
    </w:p>
    <w:p w:rsidR="001458FC" w:rsidRDefault="001458FC" w:rsidP="001458FC">
      <w:pPr>
        <w:pStyle w:val="a3"/>
        <w:spacing w:line="432" w:lineRule="auto"/>
        <w:rPr>
          <w:rFonts w:hint="eastAsia"/>
        </w:rPr>
      </w:pPr>
      <w:r>
        <w:rPr>
          <w:rFonts w:hint="eastAsia"/>
        </w:rPr>
        <w:t>    第七章 高等教育</w:t>
      </w:r>
    </w:p>
    <w:p w:rsidR="001458FC" w:rsidRDefault="001458FC" w:rsidP="001458FC">
      <w:pPr>
        <w:pStyle w:val="a3"/>
        <w:spacing w:line="432" w:lineRule="auto"/>
        <w:rPr>
          <w:rFonts w:hint="eastAsia"/>
        </w:rPr>
      </w:pPr>
      <w:r>
        <w:rPr>
          <w:rFonts w:hint="eastAsia"/>
        </w:rPr>
        <w:t>    （十八）全面提高高等教育质量</w:t>
      </w:r>
    </w:p>
    <w:p w:rsidR="001458FC" w:rsidRDefault="001458FC" w:rsidP="001458FC">
      <w:pPr>
        <w:pStyle w:val="a3"/>
        <w:spacing w:line="432" w:lineRule="auto"/>
        <w:rPr>
          <w:rFonts w:hint="eastAsia"/>
        </w:rPr>
      </w:pPr>
      <w:r>
        <w:rPr>
          <w:rFonts w:hint="eastAsia"/>
        </w:rPr>
        <w:t>    （十九）提高人才培养质量</w:t>
      </w:r>
    </w:p>
    <w:p w:rsidR="001458FC" w:rsidRDefault="001458FC" w:rsidP="001458FC">
      <w:pPr>
        <w:pStyle w:val="a3"/>
        <w:spacing w:line="432" w:lineRule="auto"/>
        <w:rPr>
          <w:rFonts w:hint="eastAsia"/>
        </w:rPr>
      </w:pPr>
      <w:r>
        <w:rPr>
          <w:rFonts w:hint="eastAsia"/>
        </w:rPr>
        <w:t>    （二十）提升科学研究水平</w:t>
      </w:r>
    </w:p>
    <w:p w:rsidR="001458FC" w:rsidRDefault="001458FC" w:rsidP="001458FC">
      <w:pPr>
        <w:pStyle w:val="a3"/>
        <w:spacing w:line="432" w:lineRule="auto"/>
        <w:rPr>
          <w:rFonts w:hint="eastAsia"/>
        </w:rPr>
      </w:pPr>
      <w:r>
        <w:rPr>
          <w:rFonts w:hint="eastAsia"/>
        </w:rPr>
        <w:t>    （二十一）增强社会服务能力</w:t>
      </w:r>
    </w:p>
    <w:p w:rsidR="001458FC" w:rsidRDefault="001458FC" w:rsidP="001458FC">
      <w:pPr>
        <w:pStyle w:val="a3"/>
        <w:spacing w:line="432" w:lineRule="auto"/>
        <w:rPr>
          <w:rFonts w:hint="eastAsia"/>
        </w:rPr>
      </w:pPr>
      <w:r>
        <w:rPr>
          <w:rFonts w:hint="eastAsia"/>
        </w:rPr>
        <w:t>    （二十二）优化结构办出特色</w:t>
      </w:r>
    </w:p>
    <w:p w:rsidR="001458FC" w:rsidRDefault="001458FC" w:rsidP="001458FC">
      <w:pPr>
        <w:pStyle w:val="a3"/>
        <w:spacing w:line="432" w:lineRule="auto"/>
        <w:rPr>
          <w:rFonts w:hint="eastAsia"/>
        </w:rPr>
      </w:pPr>
      <w:r>
        <w:rPr>
          <w:rFonts w:hint="eastAsia"/>
        </w:rPr>
        <w:t>    第八章 继续教育</w:t>
      </w:r>
    </w:p>
    <w:p w:rsidR="001458FC" w:rsidRDefault="001458FC" w:rsidP="001458FC">
      <w:pPr>
        <w:pStyle w:val="a3"/>
        <w:spacing w:line="432" w:lineRule="auto"/>
        <w:rPr>
          <w:rFonts w:hint="eastAsia"/>
        </w:rPr>
      </w:pPr>
      <w:r>
        <w:rPr>
          <w:rFonts w:hint="eastAsia"/>
        </w:rPr>
        <w:lastRenderedPageBreak/>
        <w:t>    （二十三）加快发展继续教育</w:t>
      </w:r>
    </w:p>
    <w:p w:rsidR="001458FC" w:rsidRDefault="001458FC" w:rsidP="001458FC">
      <w:pPr>
        <w:pStyle w:val="a3"/>
        <w:spacing w:line="432" w:lineRule="auto"/>
        <w:rPr>
          <w:rFonts w:hint="eastAsia"/>
        </w:rPr>
      </w:pPr>
      <w:r>
        <w:rPr>
          <w:rFonts w:hint="eastAsia"/>
        </w:rPr>
        <w:t>    （二十四）建立健全继续教育体制机制</w:t>
      </w:r>
    </w:p>
    <w:p w:rsidR="001458FC" w:rsidRDefault="001458FC" w:rsidP="001458FC">
      <w:pPr>
        <w:pStyle w:val="a3"/>
        <w:spacing w:line="432" w:lineRule="auto"/>
        <w:rPr>
          <w:rFonts w:hint="eastAsia"/>
        </w:rPr>
      </w:pPr>
      <w:r>
        <w:rPr>
          <w:rFonts w:hint="eastAsia"/>
        </w:rPr>
        <w:t>    （二十五）构建灵活开放的终身教育体系</w:t>
      </w:r>
    </w:p>
    <w:p w:rsidR="001458FC" w:rsidRDefault="001458FC" w:rsidP="001458FC">
      <w:pPr>
        <w:pStyle w:val="a3"/>
        <w:spacing w:line="432" w:lineRule="auto"/>
        <w:rPr>
          <w:rFonts w:hint="eastAsia"/>
        </w:rPr>
      </w:pPr>
      <w:r>
        <w:rPr>
          <w:rFonts w:hint="eastAsia"/>
        </w:rPr>
        <w:t>    第九章 民族教育</w:t>
      </w:r>
    </w:p>
    <w:p w:rsidR="001458FC" w:rsidRDefault="001458FC" w:rsidP="001458FC">
      <w:pPr>
        <w:pStyle w:val="a3"/>
        <w:spacing w:line="432" w:lineRule="auto"/>
        <w:rPr>
          <w:rFonts w:hint="eastAsia"/>
        </w:rPr>
      </w:pPr>
      <w:r>
        <w:rPr>
          <w:rFonts w:hint="eastAsia"/>
        </w:rPr>
        <w:t>    （二十六）重视和支持民族教育事业</w:t>
      </w:r>
    </w:p>
    <w:p w:rsidR="001458FC" w:rsidRDefault="001458FC" w:rsidP="001458FC">
      <w:pPr>
        <w:pStyle w:val="a3"/>
        <w:spacing w:line="432" w:lineRule="auto"/>
        <w:rPr>
          <w:rFonts w:hint="eastAsia"/>
        </w:rPr>
      </w:pPr>
      <w:r>
        <w:rPr>
          <w:rFonts w:hint="eastAsia"/>
        </w:rPr>
        <w:t>    （二十七）全面提高少数民族和民族地区教育发展水平</w:t>
      </w:r>
    </w:p>
    <w:p w:rsidR="001458FC" w:rsidRDefault="001458FC" w:rsidP="001458FC">
      <w:pPr>
        <w:pStyle w:val="a3"/>
        <w:spacing w:line="432" w:lineRule="auto"/>
        <w:rPr>
          <w:rFonts w:hint="eastAsia"/>
        </w:rPr>
      </w:pPr>
      <w:r>
        <w:rPr>
          <w:rFonts w:hint="eastAsia"/>
        </w:rPr>
        <w:t>    第十章 特殊教育</w:t>
      </w:r>
    </w:p>
    <w:p w:rsidR="001458FC" w:rsidRDefault="001458FC" w:rsidP="001458FC">
      <w:pPr>
        <w:pStyle w:val="a3"/>
        <w:spacing w:line="432" w:lineRule="auto"/>
        <w:rPr>
          <w:rFonts w:hint="eastAsia"/>
        </w:rPr>
      </w:pPr>
      <w:r>
        <w:rPr>
          <w:rFonts w:hint="eastAsia"/>
        </w:rPr>
        <w:t>    （二十八）关心和支持特殊教育</w:t>
      </w:r>
    </w:p>
    <w:p w:rsidR="001458FC" w:rsidRDefault="001458FC" w:rsidP="001458FC">
      <w:pPr>
        <w:pStyle w:val="a3"/>
        <w:spacing w:line="432" w:lineRule="auto"/>
        <w:rPr>
          <w:rFonts w:hint="eastAsia"/>
        </w:rPr>
      </w:pPr>
      <w:r>
        <w:rPr>
          <w:rFonts w:hint="eastAsia"/>
        </w:rPr>
        <w:t>    （二十九）完善特殊教育体系</w:t>
      </w:r>
    </w:p>
    <w:p w:rsidR="001458FC" w:rsidRDefault="001458FC" w:rsidP="001458FC">
      <w:pPr>
        <w:pStyle w:val="a3"/>
        <w:spacing w:line="432" w:lineRule="auto"/>
        <w:rPr>
          <w:rFonts w:hint="eastAsia"/>
        </w:rPr>
      </w:pPr>
      <w:r>
        <w:rPr>
          <w:rFonts w:hint="eastAsia"/>
        </w:rPr>
        <w:t>    （三十）健全特殊教育保障机制</w:t>
      </w:r>
    </w:p>
    <w:p w:rsidR="001458FC" w:rsidRDefault="001458FC" w:rsidP="001458FC">
      <w:pPr>
        <w:pStyle w:val="a3"/>
        <w:spacing w:line="432" w:lineRule="auto"/>
        <w:rPr>
          <w:rFonts w:hint="eastAsia"/>
        </w:rPr>
      </w:pPr>
      <w:r>
        <w:rPr>
          <w:rFonts w:hint="eastAsia"/>
        </w:rPr>
        <w:t>    第三部分 体制改革</w:t>
      </w:r>
    </w:p>
    <w:p w:rsidR="001458FC" w:rsidRDefault="001458FC" w:rsidP="001458FC">
      <w:pPr>
        <w:pStyle w:val="a3"/>
        <w:spacing w:line="432" w:lineRule="auto"/>
        <w:rPr>
          <w:rFonts w:hint="eastAsia"/>
        </w:rPr>
      </w:pPr>
      <w:r>
        <w:rPr>
          <w:rFonts w:hint="eastAsia"/>
        </w:rPr>
        <w:t>    第十一章 人才培养体制改革</w:t>
      </w:r>
    </w:p>
    <w:p w:rsidR="001458FC" w:rsidRDefault="001458FC" w:rsidP="001458FC">
      <w:pPr>
        <w:pStyle w:val="a3"/>
        <w:spacing w:line="432" w:lineRule="auto"/>
        <w:rPr>
          <w:rFonts w:hint="eastAsia"/>
        </w:rPr>
      </w:pPr>
      <w:r>
        <w:rPr>
          <w:rFonts w:hint="eastAsia"/>
        </w:rPr>
        <w:t>    （三十一）更新人才培养观念</w:t>
      </w:r>
    </w:p>
    <w:p w:rsidR="001458FC" w:rsidRDefault="001458FC" w:rsidP="001458FC">
      <w:pPr>
        <w:pStyle w:val="a3"/>
        <w:spacing w:line="432" w:lineRule="auto"/>
        <w:rPr>
          <w:rFonts w:hint="eastAsia"/>
        </w:rPr>
      </w:pPr>
      <w:r>
        <w:rPr>
          <w:rFonts w:hint="eastAsia"/>
        </w:rPr>
        <w:t>    （三十二）创新人才培养模式</w:t>
      </w:r>
    </w:p>
    <w:p w:rsidR="001458FC" w:rsidRDefault="001458FC" w:rsidP="001458FC">
      <w:pPr>
        <w:pStyle w:val="a3"/>
        <w:spacing w:line="432" w:lineRule="auto"/>
        <w:rPr>
          <w:rFonts w:hint="eastAsia"/>
        </w:rPr>
      </w:pPr>
      <w:r>
        <w:rPr>
          <w:rFonts w:hint="eastAsia"/>
        </w:rPr>
        <w:t>    （三十三）改革教育质量评价和人才评价制度</w:t>
      </w:r>
    </w:p>
    <w:p w:rsidR="001458FC" w:rsidRDefault="001458FC" w:rsidP="001458FC">
      <w:pPr>
        <w:pStyle w:val="a3"/>
        <w:spacing w:line="432" w:lineRule="auto"/>
        <w:rPr>
          <w:rFonts w:hint="eastAsia"/>
        </w:rPr>
      </w:pPr>
      <w:r>
        <w:rPr>
          <w:rFonts w:hint="eastAsia"/>
        </w:rPr>
        <w:t>    第十二章 考试招生制度改革</w:t>
      </w:r>
    </w:p>
    <w:p w:rsidR="001458FC" w:rsidRDefault="001458FC" w:rsidP="001458FC">
      <w:pPr>
        <w:pStyle w:val="a3"/>
        <w:spacing w:line="432" w:lineRule="auto"/>
        <w:rPr>
          <w:rFonts w:hint="eastAsia"/>
        </w:rPr>
      </w:pPr>
      <w:r>
        <w:rPr>
          <w:rFonts w:hint="eastAsia"/>
        </w:rPr>
        <w:t>    （三十四）推进考试招生制度改革</w:t>
      </w:r>
    </w:p>
    <w:p w:rsidR="001458FC" w:rsidRDefault="001458FC" w:rsidP="001458FC">
      <w:pPr>
        <w:pStyle w:val="a3"/>
        <w:spacing w:line="432" w:lineRule="auto"/>
        <w:rPr>
          <w:rFonts w:hint="eastAsia"/>
        </w:rPr>
      </w:pPr>
      <w:r>
        <w:rPr>
          <w:rFonts w:hint="eastAsia"/>
        </w:rPr>
        <w:t>    （三十五）完善中等学校考试招生制度</w:t>
      </w:r>
    </w:p>
    <w:p w:rsidR="001458FC" w:rsidRDefault="001458FC" w:rsidP="001458FC">
      <w:pPr>
        <w:pStyle w:val="a3"/>
        <w:spacing w:line="432" w:lineRule="auto"/>
        <w:rPr>
          <w:rFonts w:hint="eastAsia"/>
        </w:rPr>
      </w:pPr>
      <w:r>
        <w:rPr>
          <w:rFonts w:hint="eastAsia"/>
        </w:rPr>
        <w:lastRenderedPageBreak/>
        <w:t>    （三十六）完善高等学校考试招生制度</w:t>
      </w:r>
    </w:p>
    <w:p w:rsidR="001458FC" w:rsidRDefault="001458FC" w:rsidP="001458FC">
      <w:pPr>
        <w:pStyle w:val="a3"/>
        <w:spacing w:line="432" w:lineRule="auto"/>
        <w:rPr>
          <w:rFonts w:hint="eastAsia"/>
        </w:rPr>
      </w:pPr>
      <w:r>
        <w:rPr>
          <w:rFonts w:hint="eastAsia"/>
        </w:rPr>
        <w:t>    （三十七）加强信息公开和社会监督</w:t>
      </w:r>
    </w:p>
    <w:p w:rsidR="001458FC" w:rsidRDefault="001458FC" w:rsidP="001458FC">
      <w:pPr>
        <w:pStyle w:val="a3"/>
        <w:spacing w:line="432" w:lineRule="auto"/>
        <w:rPr>
          <w:rFonts w:hint="eastAsia"/>
        </w:rPr>
      </w:pPr>
      <w:r>
        <w:rPr>
          <w:rFonts w:hint="eastAsia"/>
        </w:rPr>
        <w:t>    第十三章 建设现代学校制度</w:t>
      </w:r>
    </w:p>
    <w:p w:rsidR="001458FC" w:rsidRDefault="001458FC" w:rsidP="001458FC">
      <w:pPr>
        <w:pStyle w:val="a3"/>
        <w:spacing w:line="432" w:lineRule="auto"/>
        <w:rPr>
          <w:rFonts w:hint="eastAsia"/>
        </w:rPr>
      </w:pPr>
      <w:r>
        <w:rPr>
          <w:rFonts w:hint="eastAsia"/>
        </w:rPr>
        <w:t>    （三十八）推进政校分开、管办分离</w:t>
      </w:r>
    </w:p>
    <w:p w:rsidR="001458FC" w:rsidRDefault="001458FC" w:rsidP="001458FC">
      <w:pPr>
        <w:pStyle w:val="a3"/>
        <w:spacing w:line="432" w:lineRule="auto"/>
        <w:rPr>
          <w:rFonts w:hint="eastAsia"/>
        </w:rPr>
      </w:pPr>
      <w:r>
        <w:rPr>
          <w:rFonts w:hint="eastAsia"/>
        </w:rPr>
        <w:t>    （三十九）落实和扩大学校办学自主权</w:t>
      </w:r>
    </w:p>
    <w:p w:rsidR="001458FC" w:rsidRDefault="001458FC" w:rsidP="001458FC">
      <w:pPr>
        <w:pStyle w:val="a3"/>
        <w:spacing w:line="432" w:lineRule="auto"/>
        <w:rPr>
          <w:rFonts w:hint="eastAsia"/>
        </w:rPr>
      </w:pPr>
      <w:r>
        <w:rPr>
          <w:rFonts w:hint="eastAsia"/>
        </w:rPr>
        <w:t>    （四十）完善中国特色现代大学制度</w:t>
      </w:r>
    </w:p>
    <w:p w:rsidR="001458FC" w:rsidRDefault="001458FC" w:rsidP="001458FC">
      <w:pPr>
        <w:pStyle w:val="a3"/>
        <w:spacing w:line="432" w:lineRule="auto"/>
        <w:rPr>
          <w:rFonts w:hint="eastAsia"/>
        </w:rPr>
      </w:pPr>
      <w:r>
        <w:rPr>
          <w:rFonts w:hint="eastAsia"/>
        </w:rPr>
        <w:t>    （四十一）完善中小学学校管理制度</w:t>
      </w:r>
    </w:p>
    <w:p w:rsidR="001458FC" w:rsidRDefault="001458FC" w:rsidP="001458FC">
      <w:pPr>
        <w:pStyle w:val="a3"/>
        <w:spacing w:line="432" w:lineRule="auto"/>
        <w:rPr>
          <w:rFonts w:hint="eastAsia"/>
        </w:rPr>
      </w:pPr>
      <w:r>
        <w:rPr>
          <w:rFonts w:hint="eastAsia"/>
        </w:rPr>
        <w:t>    第十四章 办学体制改革</w:t>
      </w:r>
    </w:p>
    <w:p w:rsidR="001458FC" w:rsidRDefault="001458FC" w:rsidP="001458FC">
      <w:pPr>
        <w:pStyle w:val="a3"/>
        <w:spacing w:line="432" w:lineRule="auto"/>
        <w:rPr>
          <w:rFonts w:hint="eastAsia"/>
        </w:rPr>
      </w:pPr>
      <w:r>
        <w:rPr>
          <w:rFonts w:hint="eastAsia"/>
        </w:rPr>
        <w:t>    （四十二）深化办学体制改革</w:t>
      </w:r>
    </w:p>
    <w:p w:rsidR="001458FC" w:rsidRDefault="001458FC" w:rsidP="001458FC">
      <w:pPr>
        <w:pStyle w:val="a3"/>
        <w:spacing w:line="432" w:lineRule="auto"/>
        <w:rPr>
          <w:rFonts w:hint="eastAsia"/>
        </w:rPr>
      </w:pPr>
      <w:r>
        <w:rPr>
          <w:rFonts w:hint="eastAsia"/>
        </w:rPr>
        <w:t>    （四十三）大力支持民办教育</w:t>
      </w:r>
    </w:p>
    <w:p w:rsidR="001458FC" w:rsidRDefault="001458FC" w:rsidP="001458FC">
      <w:pPr>
        <w:pStyle w:val="a3"/>
        <w:spacing w:line="432" w:lineRule="auto"/>
        <w:rPr>
          <w:rFonts w:hint="eastAsia"/>
        </w:rPr>
      </w:pPr>
      <w:r>
        <w:rPr>
          <w:rFonts w:hint="eastAsia"/>
        </w:rPr>
        <w:t>    （四十四）依法管理民办教育</w:t>
      </w:r>
    </w:p>
    <w:p w:rsidR="001458FC" w:rsidRDefault="001458FC" w:rsidP="001458FC">
      <w:pPr>
        <w:pStyle w:val="a3"/>
        <w:spacing w:line="432" w:lineRule="auto"/>
        <w:rPr>
          <w:rFonts w:hint="eastAsia"/>
        </w:rPr>
      </w:pPr>
      <w:r>
        <w:rPr>
          <w:rFonts w:hint="eastAsia"/>
        </w:rPr>
        <w:t>    第十五章 管理体制改革</w:t>
      </w:r>
    </w:p>
    <w:p w:rsidR="001458FC" w:rsidRDefault="001458FC" w:rsidP="001458FC">
      <w:pPr>
        <w:pStyle w:val="a3"/>
        <w:spacing w:line="432" w:lineRule="auto"/>
        <w:rPr>
          <w:rFonts w:hint="eastAsia"/>
        </w:rPr>
      </w:pPr>
      <w:r>
        <w:rPr>
          <w:rFonts w:hint="eastAsia"/>
        </w:rPr>
        <w:t>    （四十五）健全统筹有力、权责明确的教育管理体制</w:t>
      </w:r>
    </w:p>
    <w:p w:rsidR="001458FC" w:rsidRDefault="001458FC" w:rsidP="001458FC">
      <w:pPr>
        <w:pStyle w:val="a3"/>
        <w:spacing w:line="432" w:lineRule="auto"/>
        <w:rPr>
          <w:rFonts w:hint="eastAsia"/>
        </w:rPr>
      </w:pPr>
      <w:r>
        <w:rPr>
          <w:rFonts w:hint="eastAsia"/>
        </w:rPr>
        <w:t>    （四十六）加强省级政府教育统筹</w:t>
      </w:r>
    </w:p>
    <w:p w:rsidR="001458FC" w:rsidRDefault="001458FC" w:rsidP="001458FC">
      <w:pPr>
        <w:pStyle w:val="a3"/>
        <w:spacing w:line="432" w:lineRule="auto"/>
        <w:rPr>
          <w:rFonts w:hint="eastAsia"/>
        </w:rPr>
      </w:pPr>
      <w:r>
        <w:rPr>
          <w:rFonts w:hint="eastAsia"/>
        </w:rPr>
        <w:t>    （四十七）转变政府教育管理职能</w:t>
      </w:r>
    </w:p>
    <w:p w:rsidR="001458FC" w:rsidRDefault="001458FC" w:rsidP="001458FC">
      <w:pPr>
        <w:pStyle w:val="a3"/>
        <w:spacing w:line="432" w:lineRule="auto"/>
        <w:rPr>
          <w:rFonts w:hint="eastAsia"/>
        </w:rPr>
      </w:pPr>
      <w:r>
        <w:rPr>
          <w:rFonts w:hint="eastAsia"/>
        </w:rPr>
        <w:t>    第十六章 扩大教育开放</w:t>
      </w:r>
    </w:p>
    <w:p w:rsidR="001458FC" w:rsidRDefault="001458FC" w:rsidP="001458FC">
      <w:pPr>
        <w:pStyle w:val="a3"/>
        <w:spacing w:line="432" w:lineRule="auto"/>
        <w:rPr>
          <w:rFonts w:hint="eastAsia"/>
        </w:rPr>
      </w:pPr>
      <w:r>
        <w:rPr>
          <w:rFonts w:hint="eastAsia"/>
        </w:rPr>
        <w:t>    （四十八）加强国际交流与合作</w:t>
      </w:r>
    </w:p>
    <w:p w:rsidR="001458FC" w:rsidRDefault="001458FC" w:rsidP="001458FC">
      <w:pPr>
        <w:pStyle w:val="a3"/>
        <w:spacing w:line="432" w:lineRule="auto"/>
        <w:rPr>
          <w:rFonts w:hint="eastAsia"/>
        </w:rPr>
      </w:pPr>
      <w:r>
        <w:rPr>
          <w:rFonts w:hint="eastAsia"/>
        </w:rPr>
        <w:t>    （四十九）引进优质教育资源</w:t>
      </w:r>
    </w:p>
    <w:p w:rsidR="001458FC" w:rsidRDefault="001458FC" w:rsidP="001458FC">
      <w:pPr>
        <w:pStyle w:val="a3"/>
        <w:spacing w:line="432" w:lineRule="auto"/>
        <w:rPr>
          <w:rFonts w:hint="eastAsia"/>
        </w:rPr>
      </w:pPr>
      <w:r>
        <w:rPr>
          <w:rFonts w:hint="eastAsia"/>
        </w:rPr>
        <w:lastRenderedPageBreak/>
        <w:t>    （五十）提高交流合作水平</w:t>
      </w:r>
    </w:p>
    <w:p w:rsidR="001458FC" w:rsidRDefault="001458FC" w:rsidP="001458FC">
      <w:pPr>
        <w:pStyle w:val="a3"/>
        <w:spacing w:line="432" w:lineRule="auto"/>
        <w:rPr>
          <w:rFonts w:hint="eastAsia"/>
        </w:rPr>
      </w:pPr>
      <w:r>
        <w:rPr>
          <w:rFonts w:hint="eastAsia"/>
        </w:rPr>
        <w:t>    第四部分 保障措施</w:t>
      </w:r>
    </w:p>
    <w:p w:rsidR="001458FC" w:rsidRDefault="001458FC" w:rsidP="001458FC">
      <w:pPr>
        <w:pStyle w:val="a3"/>
        <w:spacing w:line="432" w:lineRule="auto"/>
        <w:rPr>
          <w:rFonts w:hint="eastAsia"/>
        </w:rPr>
      </w:pPr>
      <w:r>
        <w:rPr>
          <w:rFonts w:hint="eastAsia"/>
        </w:rPr>
        <w:t>    第十七章 加强教师队伍建设</w:t>
      </w:r>
    </w:p>
    <w:p w:rsidR="001458FC" w:rsidRDefault="001458FC" w:rsidP="001458FC">
      <w:pPr>
        <w:pStyle w:val="a3"/>
        <w:spacing w:line="432" w:lineRule="auto"/>
        <w:rPr>
          <w:rFonts w:hint="eastAsia"/>
        </w:rPr>
      </w:pPr>
      <w:r>
        <w:rPr>
          <w:rFonts w:hint="eastAsia"/>
        </w:rPr>
        <w:t>    （五十一）建设高素质教师队伍</w:t>
      </w:r>
    </w:p>
    <w:p w:rsidR="001458FC" w:rsidRDefault="001458FC" w:rsidP="001458FC">
      <w:pPr>
        <w:pStyle w:val="a3"/>
        <w:spacing w:line="432" w:lineRule="auto"/>
        <w:rPr>
          <w:rFonts w:hint="eastAsia"/>
        </w:rPr>
      </w:pPr>
      <w:r>
        <w:rPr>
          <w:rFonts w:hint="eastAsia"/>
        </w:rPr>
        <w:t>    （五十二）加强师德建设</w:t>
      </w:r>
    </w:p>
    <w:p w:rsidR="001458FC" w:rsidRDefault="001458FC" w:rsidP="001458FC">
      <w:pPr>
        <w:pStyle w:val="a3"/>
        <w:spacing w:line="432" w:lineRule="auto"/>
        <w:rPr>
          <w:rFonts w:hint="eastAsia"/>
        </w:rPr>
      </w:pPr>
      <w:r>
        <w:rPr>
          <w:rFonts w:hint="eastAsia"/>
        </w:rPr>
        <w:t>    （五十三）提高教师业务水平</w:t>
      </w:r>
    </w:p>
    <w:p w:rsidR="001458FC" w:rsidRDefault="001458FC" w:rsidP="001458FC">
      <w:pPr>
        <w:pStyle w:val="a3"/>
        <w:spacing w:line="432" w:lineRule="auto"/>
        <w:rPr>
          <w:rFonts w:hint="eastAsia"/>
        </w:rPr>
      </w:pPr>
      <w:r>
        <w:rPr>
          <w:rFonts w:hint="eastAsia"/>
        </w:rPr>
        <w:t>    （五十四）提高教师地位待遇</w:t>
      </w:r>
    </w:p>
    <w:p w:rsidR="001458FC" w:rsidRDefault="001458FC" w:rsidP="001458FC">
      <w:pPr>
        <w:pStyle w:val="a3"/>
        <w:spacing w:line="432" w:lineRule="auto"/>
        <w:rPr>
          <w:rFonts w:hint="eastAsia"/>
        </w:rPr>
      </w:pPr>
      <w:r>
        <w:rPr>
          <w:rFonts w:hint="eastAsia"/>
        </w:rPr>
        <w:t>    （五十五）健全教师管理制度</w:t>
      </w:r>
    </w:p>
    <w:p w:rsidR="001458FC" w:rsidRDefault="001458FC" w:rsidP="001458FC">
      <w:pPr>
        <w:pStyle w:val="a3"/>
        <w:spacing w:line="432" w:lineRule="auto"/>
        <w:rPr>
          <w:rFonts w:hint="eastAsia"/>
        </w:rPr>
      </w:pPr>
      <w:r>
        <w:rPr>
          <w:rFonts w:hint="eastAsia"/>
        </w:rPr>
        <w:t>    第十八章 保障经费投入</w:t>
      </w:r>
    </w:p>
    <w:p w:rsidR="001458FC" w:rsidRDefault="001458FC" w:rsidP="001458FC">
      <w:pPr>
        <w:pStyle w:val="a3"/>
        <w:spacing w:line="432" w:lineRule="auto"/>
        <w:rPr>
          <w:rFonts w:hint="eastAsia"/>
        </w:rPr>
      </w:pPr>
      <w:r>
        <w:rPr>
          <w:rFonts w:hint="eastAsia"/>
        </w:rPr>
        <w:t>    （五十六）加大教育投入</w:t>
      </w:r>
    </w:p>
    <w:p w:rsidR="001458FC" w:rsidRDefault="001458FC" w:rsidP="001458FC">
      <w:pPr>
        <w:pStyle w:val="a3"/>
        <w:spacing w:line="432" w:lineRule="auto"/>
        <w:rPr>
          <w:rFonts w:hint="eastAsia"/>
        </w:rPr>
      </w:pPr>
      <w:r>
        <w:rPr>
          <w:rFonts w:hint="eastAsia"/>
        </w:rPr>
        <w:t>    （五十七）完善投入机制</w:t>
      </w:r>
    </w:p>
    <w:p w:rsidR="001458FC" w:rsidRDefault="001458FC" w:rsidP="001458FC">
      <w:pPr>
        <w:pStyle w:val="a3"/>
        <w:spacing w:line="432" w:lineRule="auto"/>
        <w:rPr>
          <w:rFonts w:hint="eastAsia"/>
        </w:rPr>
      </w:pPr>
      <w:r>
        <w:rPr>
          <w:rFonts w:hint="eastAsia"/>
        </w:rPr>
        <w:t>    （五十八）加强经费管理</w:t>
      </w:r>
    </w:p>
    <w:p w:rsidR="001458FC" w:rsidRDefault="001458FC" w:rsidP="001458FC">
      <w:pPr>
        <w:pStyle w:val="a3"/>
        <w:spacing w:line="432" w:lineRule="auto"/>
        <w:rPr>
          <w:rFonts w:hint="eastAsia"/>
        </w:rPr>
      </w:pPr>
      <w:r>
        <w:rPr>
          <w:rFonts w:hint="eastAsia"/>
        </w:rPr>
        <w:t>    第十九章 加快教育信息化进程</w:t>
      </w:r>
    </w:p>
    <w:p w:rsidR="001458FC" w:rsidRDefault="001458FC" w:rsidP="001458FC">
      <w:pPr>
        <w:pStyle w:val="a3"/>
        <w:spacing w:line="432" w:lineRule="auto"/>
        <w:rPr>
          <w:rFonts w:hint="eastAsia"/>
        </w:rPr>
      </w:pPr>
      <w:r>
        <w:rPr>
          <w:rFonts w:hint="eastAsia"/>
        </w:rPr>
        <w:t>    （五十九）加快教育信息基础设施建设</w:t>
      </w:r>
    </w:p>
    <w:p w:rsidR="001458FC" w:rsidRDefault="001458FC" w:rsidP="001458FC">
      <w:pPr>
        <w:pStyle w:val="a3"/>
        <w:spacing w:line="432" w:lineRule="auto"/>
        <w:rPr>
          <w:rFonts w:hint="eastAsia"/>
        </w:rPr>
      </w:pPr>
      <w:r>
        <w:rPr>
          <w:rFonts w:hint="eastAsia"/>
        </w:rPr>
        <w:t>    （六十）加强优质教育资源开发与应用</w:t>
      </w:r>
    </w:p>
    <w:p w:rsidR="001458FC" w:rsidRDefault="001458FC" w:rsidP="001458FC">
      <w:pPr>
        <w:pStyle w:val="a3"/>
        <w:spacing w:line="432" w:lineRule="auto"/>
        <w:rPr>
          <w:rFonts w:hint="eastAsia"/>
        </w:rPr>
      </w:pPr>
      <w:r>
        <w:rPr>
          <w:rFonts w:hint="eastAsia"/>
        </w:rPr>
        <w:t>    （六十一）构建国家教育管理信息系统</w:t>
      </w:r>
    </w:p>
    <w:p w:rsidR="001458FC" w:rsidRDefault="001458FC" w:rsidP="001458FC">
      <w:pPr>
        <w:pStyle w:val="a3"/>
        <w:spacing w:line="432" w:lineRule="auto"/>
        <w:rPr>
          <w:rFonts w:hint="eastAsia"/>
        </w:rPr>
      </w:pPr>
      <w:r>
        <w:rPr>
          <w:rFonts w:hint="eastAsia"/>
        </w:rPr>
        <w:t>    第二十章 推进依法治教</w:t>
      </w:r>
    </w:p>
    <w:p w:rsidR="001458FC" w:rsidRDefault="001458FC" w:rsidP="001458FC">
      <w:pPr>
        <w:pStyle w:val="a3"/>
        <w:spacing w:line="432" w:lineRule="auto"/>
        <w:rPr>
          <w:rFonts w:hint="eastAsia"/>
        </w:rPr>
      </w:pPr>
      <w:r>
        <w:rPr>
          <w:rFonts w:hint="eastAsia"/>
        </w:rPr>
        <w:t>    （六十二）完善教育法律法规</w:t>
      </w:r>
    </w:p>
    <w:p w:rsidR="001458FC" w:rsidRDefault="001458FC" w:rsidP="001458FC">
      <w:pPr>
        <w:pStyle w:val="a3"/>
        <w:spacing w:line="432" w:lineRule="auto"/>
        <w:rPr>
          <w:rFonts w:hint="eastAsia"/>
        </w:rPr>
      </w:pPr>
      <w:r>
        <w:rPr>
          <w:rFonts w:hint="eastAsia"/>
        </w:rPr>
        <w:lastRenderedPageBreak/>
        <w:t>    （六十三）全面推进依法行政</w:t>
      </w:r>
    </w:p>
    <w:p w:rsidR="001458FC" w:rsidRDefault="001458FC" w:rsidP="001458FC">
      <w:pPr>
        <w:pStyle w:val="a3"/>
        <w:spacing w:line="432" w:lineRule="auto"/>
        <w:rPr>
          <w:rFonts w:hint="eastAsia"/>
        </w:rPr>
      </w:pPr>
      <w:r>
        <w:rPr>
          <w:rFonts w:hint="eastAsia"/>
        </w:rPr>
        <w:t>    （六十四）大力推进依法治校</w:t>
      </w:r>
    </w:p>
    <w:p w:rsidR="001458FC" w:rsidRDefault="001458FC" w:rsidP="001458FC">
      <w:pPr>
        <w:pStyle w:val="a3"/>
        <w:spacing w:line="432" w:lineRule="auto"/>
        <w:rPr>
          <w:rFonts w:hint="eastAsia"/>
        </w:rPr>
      </w:pPr>
      <w:r>
        <w:rPr>
          <w:rFonts w:hint="eastAsia"/>
        </w:rPr>
        <w:t>    （六十五）完善督导制度和监督问责机制</w:t>
      </w:r>
    </w:p>
    <w:p w:rsidR="001458FC" w:rsidRDefault="001458FC" w:rsidP="001458FC">
      <w:pPr>
        <w:pStyle w:val="a3"/>
        <w:spacing w:line="432" w:lineRule="auto"/>
        <w:rPr>
          <w:rFonts w:hint="eastAsia"/>
        </w:rPr>
      </w:pPr>
      <w:r>
        <w:rPr>
          <w:rFonts w:hint="eastAsia"/>
        </w:rPr>
        <w:t>    第二十一章 重大项目和改革试点</w:t>
      </w:r>
    </w:p>
    <w:p w:rsidR="001458FC" w:rsidRDefault="001458FC" w:rsidP="001458FC">
      <w:pPr>
        <w:pStyle w:val="a3"/>
        <w:spacing w:line="432" w:lineRule="auto"/>
        <w:rPr>
          <w:rFonts w:hint="eastAsia"/>
        </w:rPr>
      </w:pPr>
      <w:r>
        <w:rPr>
          <w:rFonts w:hint="eastAsia"/>
        </w:rPr>
        <w:t>    （六十六）组织实施重大项目</w:t>
      </w:r>
    </w:p>
    <w:p w:rsidR="001458FC" w:rsidRDefault="001458FC" w:rsidP="001458FC">
      <w:pPr>
        <w:pStyle w:val="a3"/>
        <w:spacing w:line="432" w:lineRule="auto"/>
        <w:rPr>
          <w:rFonts w:hint="eastAsia"/>
        </w:rPr>
      </w:pPr>
      <w:r>
        <w:rPr>
          <w:rFonts w:hint="eastAsia"/>
        </w:rPr>
        <w:t>    （六十七）组织开展改革试点</w:t>
      </w:r>
    </w:p>
    <w:p w:rsidR="001458FC" w:rsidRDefault="001458FC" w:rsidP="001458FC">
      <w:pPr>
        <w:pStyle w:val="a3"/>
        <w:spacing w:line="432" w:lineRule="auto"/>
        <w:rPr>
          <w:rFonts w:hint="eastAsia"/>
        </w:rPr>
      </w:pPr>
      <w:r>
        <w:rPr>
          <w:rFonts w:hint="eastAsia"/>
        </w:rPr>
        <w:t>    第二十二章 加强组织领导</w:t>
      </w:r>
    </w:p>
    <w:p w:rsidR="001458FC" w:rsidRDefault="001458FC" w:rsidP="001458FC">
      <w:pPr>
        <w:pStyle w:val="a3"/>
        <w:spacing w:line="432" w:lineRule="auto"/>
        <w:rPr>
          <w:rFonts w:hint="eastAsia"/>
        </w:rPr>
      </w:pPr>
      <w:r>
        <w:rPr>
          <w:rFonts w:hint="eastAsia"/>
        </w:rPr>
        <w:t>    （六十八）加强和改善对教育工作的领导</w:t>
      </w:r>
    </w:p>
    <w:p w:rsidR="001458FC" w:rsidRDefault="001458FC" w:rsidP="001458FC">
      <w:pPr>
        <w:pStyle w:val="a3"/>
        <w:spacing w:line="432" w:lineRule="auto"/>
        <w:rPr>
          <w:rFonts w:hint="eastAsia"/>
        </w:rPr>
      </w:pPr>
      <w:r>
        <w:rPr>
          <w:rFonts w:hint="eastAsia"/>
        </w:rPr>
        <w:t>    （六十九）加强和改进教育系统党的建设</w:t>
      </w:r>
    </w:p>
    <w:p w:rsidR="001458FC" w:rsidRDefault="001458FC" w:rsidP="001458FC">
      <w:pPr>
        <w:pStyle w:val="a3"/>
        <w:spacing w:line="432" w:lineRule="auto"/>
        <w:rPr>
          <w:rFonts w:hint="eastAsia"/>
        </w:rPr>
      </w:pPr>
      <w:r>
        <w:rPr>
          <w:rFonts w:hint="eastAsia"/>
        </w:rPr>
        <w:t>    （七十）切实维护教育系统和谐稳定</w:t>
      </w:r>
    </w:p>
    <w:p w:rsidR="001458FC" w:rsidRDefault="001458FC" w:rsidP="001458FC">
      <w:pPr>
        <w:pStyle w:val="a3"/>
        <w:spacing w:line="432" w:lineRule="auto"/>
        <w:rPr>
          <w:rFonts w:hint="eastAsia"/>
        </w:rPr>
      </w:pPr>
      <w:r>
        <w:rPr>
          <w:rFonts w:hint="eastAsia"/>
        </w:rPr>
        <w:t>  </w:t>
      </w:r>
    </w:p>
    <w:p w:rsidR="001458FC" w:rsidRDefault="001458FC" w:rsidP="001458FC">
      <w:pPr>
        <w:pStyle w:val="a3"/>
        <w:spacing w:line="432" w:lineRule="auto"/>
        <w:rPr>
          <w:rFonts w:hint="eastAsia"/>
        </w:rPr>
      </w:pPr>
    </w:p>
    <w:p w:rsidR="001458FC" w:rsidRDefault="001458FC" w:rsidP="001458FC">
      <w:pPr>
        <w:pStyle w:val="a3"/>
        <w:spacing w:line="432" w:lineRule="auto"/>
        <w:rPr>
          <w:rFonts w:hint="eastAsia"/>
        </w:rPr>
      </w:pPr>
    </w:p>
    <w:p w:rsidR="001458FC" w:rsidRDefault="001458FC" w:rsidP="001458FC">
      <w:pPr>
        <w:pStyle w:val="a3"/>
        <w:spacing w:line="432" w:lineRule="auto"/>
        <w:rPr>
          <w:rFonts w:hint="eastAsia"/>
        </w:rPr>
      </w:pPr>
    </w:p>
    <w:p w:rsidR="001458FC" w:rsidRDefault="001458FC" w:rsidP="001458FC">
      <w:pPr>
        <w:pStyle w:val="a3"/>
        <w:spacing w:line="432" w:lineRule="auto"/>
        <w:rPr>
          <w:rFonts w:hint="eastAsia"/>
        </w:rPr>
      </w:pPr>
    </w:p>
    <w:p w:rsidR="001458FC" w:rsidRDefault="001458FC" w:rsidP="001458FC">
      <w:pPr>
        <w:pStyle w:val="a3"/>
        <w:spacing w:line="432" w:lineRule="auto"/>
        <w:rPr>
          <w:rFonts w:hint="eastAsia"/>
        </w:rPr>
      </w:pPr>
    </w:p>
    <w:p w:rsidR="001458FC" w:rsidRDefault="001458FC" w:rsidP="001458FC">
      <w:pPr>
        <w:pStyle w:val="a3"/>
        <w:spacing w:line="432" w:lineRule="auto"/>
        <w:rPr>
          <w:rFonts w:hint="eastAsia"/>
        </w:rPr>
      </w:pPr>
    </w:p>
    <w:p w:rsidR="001458FC" w:rsidRDefault="001458FC" w:rsidP="001458FC">
      <w:pPr>
        <w:pStyle w:val="a3"/>
        <w:spacing w:line="432" w:lineRule="auto"/>
        <w:rPr>
          <w:rFonts w:hint="eastAsia"/>
        </w:rPr>
      </w:pPr>
    </w:p>
    <w:p w:rsidR="001458FC" w:rsidRDefault="001458FC" w:rsidP="001458FC">
      <w:pPr>
        <w:pStyle w:val="a3"/>
        <w:spacing w:line="432" w:lineRule="auto"/>
        <w:rPr>
          <w:rFonts w:hint="eastAsia"/>
        </w:rPr>
      </w:pPr>
      <w:r>
        <w:rPr>
          <w:rFonts w:hint="eastAsia"/>
        </w:rPr>
        <w:lastRenderedPageBreak/>
        <w:t>  实 施</w:t>
      </w:r>
    </w:p>
    <w:p w:rsidR="001458FC" w:rsidRDefault="001458FC" w:rsidP="001458FC">
      <w:pPr>
        <w:pStyle w:val="a3"/>
        <w:spacing w:line="432" w:lineRule="auto"/>
        <w:rPr>
          <w:rFonts w:hint="eastAsia"/>
        </w:rPr>
      </w:pPr>
      <w:r>
        <w:rPr>
          <w:rFonts w:hint="eastAsia"/>
        </w:rPr>
        <w:t>    根据党的十七大关于“优先发展教育，建设人力资源强国”的战略部署，为促进教育事业科学发展，全面提高国民素质，加快社会主义现代化进程，制定本《教育规划纲要》。</w:t>
      </w:r>
    </w:p>
    <w:p w:rsidR="001458FC" w:rsidRDefault="001458FC" w:rsidP="001458FC">
      <w:pPr>
        <w:pStyle w:val="a3"/>
        <w:spacing w:line="432" w:lineRule="auto"/>
        <w:rPr>
          <w:rFonts w:hint="eastAsia"/>
        </w:rPr>
      </w:pPr>
      <w:r>
        <w:rPr>
          <w:rFonts w:hint="eastAsia"/>
        </w:rPr>
        <w:t>    序 言</w:t>
      </w:r>
    </w:p>
    <w:p w:rsidR="001458FC" w:rsidRDefault="001458FC" w:rsidP="001458FC">
      <w:pPr>
        <w:pStyle w:val="a3"/>
        <w:spacing w:line="432" w:lineRule="auto"/>
        <w:rPr>
          <w:rFonts w:hint="eastAsia"/>
        </w:rPr>
      </w:pPr>
      <w:r>
        <w:rPr>
          <w:rFonts w:hint="eastAsia"/>
        </w:rPr>
        <w:t>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rsidR="001458FC" w:rsidRDefault="001458FC" w:rsidP="001458FC">
      <w:pPr>
        <w:pStyle w:val="a3"/>
        <w:spacing w:line="432" w:lineRule="auto"/>
        <w:rPr>
          <w:rFonts w:hint="eastAsia"/>
        </w:rPr>
      </w:pPr>
      <w:r>
        <w:rPr>
          <w:rFonts w:hint="eastAsia"/>
        </w:rPr>
        <w:t>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w:t>
      </w:r>
      <w:proofErr w:type="gramStart"/>
      <w:r>
        <w:rPr>
          <w:rFonts w:hint="eastAsia"/>
        </w:rPr>
        <w:t>作出</w:t>
      </w:r>
      <w:proofErr w:type="gramEnd"/>
      <w:r>
        <w:rPr>
          <w:rFonts w:hint="eastAsia"/>
        </w:rPr>
        <w:t>了不可替代的重大贡献。我国实现了从人口大国向人力资源大国的转变。</w:t>
      </w:r>
    </w:p>
    <w:p w:rsidR="001458FC" w:rsidRDefault="001458FC" w:rsidP="001458FC">
      <w:pPr>
        <w:pStyle w:val="a3"/>
        <w:spacing w:line="432" w:lineRule="auto"/>
        <w:rPr>
          <w:rFonts w:hint="eastAsia"/>
        </w:rPr>
      </w:pPr>
      <w:r>
        <w:rPr>
          <w:rFonts w:hint="eastAsia"/>
        </w:rPr>
        <w:t>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rsidR="001458FC" w:rsidRDefault="001458FC" w:rsidP="001458FC">
      <w:pPr>
        <w:pStyle w:val="a3"/>
        <w:spacing w:line="432" w:lineRule="auto"/>
        <w:rPr>
          <w:rFonts w:hint="eastAsia"/>
        </w:rPr>
      </w:pPr>
      <w:r>
        <w:rPr>
          <w:rFonts w:hint="eastAsia"/>
        </w:rPr>
        <w:t>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w:t>
      </w:r>
      <w:r>
        <w:rPr>
          <w:rFonts w:hint="eastAsia"/>
        </w:rPr>
        <w:lastRenderedPageBreak/>
        <w:t>机制不完善，学校办学活力不足；教育结构和布局不尽合理，城乡、区域教育发展不平衡，贫困地区、民族地区教育发展滞后；教育投入不足，教育优先发展的战略地位尚未得到完全落实。接受良好教育成为人民群众强烈期盼，深化教育改革成为全社会共同心声。</w:t>
      </w:r>
    </w:p>
    <w:p w:rsidR="001458FC" w:rsidRDefault="001458FC" w:rsidP="001458FC">
      <w:pPr>
        <w:pStyle w:val="a3"/>
        <w:spacing w:line="432" w:lineRule="auto"/>
        <w:rPr>
          <w:rFonts w:hint="eastAsia"/>
        </w:rPr>
      </w:pPr>
      <w:r>
        <w:rPr>
          <w:rFonts w:hint="eastAsia"/>
        </w:rPr>
        <w:t>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w:t>
      </w:r>
      <w:proofErr w:type="gramStart"/>
      <w:r>
        <w:rPr>
          <w:rFonts w:hint="eastAsia"/>
        </w:rPr>
        <w:t>作出</w:t>
      </w:r>
      <w:proofErr w:type="gramEnd"/>
      <w:r>
        <w:rPr>
          <w:rFonts w:hint="eastAsia"/>
        </w:rPr>
        <w:t>更大贡献。</w:t>
      </w:r>
    </w:p>
    <w:p w:rsidR="001458FC" w:rsidRDefault="001458FC" w:rsidP="001458FC">
      <w:pPr>
        <w:pStyle w:val="a3"/>
        <w:spacing w:line="432" w:lineRule="auto"/>
        <w:rPr>
          <w:rFonts w:hint="eastAsia"/>
        </w:rPr>
      </w:pPr>
      <w:r>
        <w:rPr>
          <w:rFonts w:hint="eastAsia"/>
        </w:rPr>
        <w:t>    </w:t>
      </w:r>
      <w:r>
        <w:rPr>
          <w:rStyle w:val="a4"/>
          <w:rFonts w:hint="eastAsia"/>
          <w:color w:val="0000FF"/>
        </w:rPr>
        <w:t>第一部分 总体战略</w:t>
      </w:r>
    </w:p>
    <w:p w:rsidR="001458FC" w:rsidRDefault="001458FC" w:rsidP="001458FC">
      <w:pPr>
        <w:pStyle w:val="a3"/>
        <w:spacing w:line="432" w:lineRule="auto"/>
        <w:rPr>
          <w:rFonts w:hint="eastAsia"/>
        </w:rPr>
      </w:pPr>
      <w:r>
        <w:rPr>
          <w:rFonts w:hint="eastAsia"/>
        </w:rPr>
        <w:t>   </w:t>
      </w:r>
      <w:r>
        <w:rPr>
          <w:rStyle w:val="a4"/>
          <w:rFonts w:hint="eastAsia"/>
        </w:rPr>
        <w:t> 第一章 指导思想和工作方针</w:t>
      </w:r>
    </w:p>
    <w:p w:rsidR="001458FC" w:rsidRDefault="001458FC" w:rsidP="001458FC">
      <w:pPr>
        <w:pStyle w:val="a3"/>
        <w:spacing w:line="432" w:lineRule="auto"/>
        <w:rPr>
          <w:rFonts w:hint="eastAsia"/>
        </w:rPr>
      </w:pPr>
      <w:r>
        <w:rPr>
          <w:rFonts w:hint="eastAsia"/>
        </w:rPr>
        <w:t>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rsidR="001458FC" w:rsidRDefault="001458FC" w:rsidP="001458FC">
      <w:pPr>
        <w:pStyle w:val="a3"/>
        <w:spacing w:line="432" w:lineRule="auto"/>
        <w:rPr>
          <w:rFonts w:hint="eastAsia"/>
        </w:rPr>
      </w:pPr>
      <w:r>
        <w:rPr>
          <w:rFonts w:hint="eastAsia"/>
        </w:rPr>
        <w:t>    全面贯彻党的教育方针，坚持教育为社会主义现代化建设服务，为人民服务，与生产劳动和社会实践相结合，培养德智体美全面发展的社会主义建设者和接班人。</w:t>
      </w:r>
    </w:p>
    <w:p w:rsidR="001458FC" w:rsidRDefault="001458FC" w:rsidP="001458FC">
      <w:pPr>
        <w:pStyle w:val="a3"/>
        <w:spacing w:line="432" w:lineRule="auto"/>
        <w:rPr>
          <w:rFonts w:hint="eastAsia"/>
        </w:rPr>
      </w:pPr>
      <w:r>
        <w:rPr>
          <w:rFonts w:hint="eastAsia"/>
        </w:rPr>
        <w:t>    全面推进教育事业科学发展，立足社会主义初级阶段基本国情，把握教育发展阶段性特征，坚持以人为本，遵循教育规律，面向社会需求，优化结构布局，提高教育现代化水平。</w:t>
      </w:r>
    </w:p>
    <w:p w:rsidR="001458FC" w:rsidRDefault="001458FC" w:rsidP="001458FC">
      <w:pPr>
        <w:pStyle w:val="a3"/>
        <w:spacing w:line="432" w:lineRule="auto"/>
        <w:rPr>
          <w:rFonts w:hint="eastAsia"/>
        </w:rPr>
      </w:pPr>
      <w:r>
        <w:rPr>
          <w:rFonts w:hint="eastAsia"/>
        </w:rPr>
        <w:t>    （二）工作方针。优先发展、育人为本、改革创新、促进公平、提高质量。</w:t>
      </w:r>
    </w:p>
    <w:p w:rsidR="001458FC" w:rsidRDefault="001458FC" w:rsidP="001458FC">
      <w:pPr>
        <w:pStyle w:val="a3"/>
        <w:spacing w:line="432" w:lineRule="auto"/>
        <w:rPr>
          <w:rFonts w:hint="eastAsia"/>
        </w:rPr>
      </w:pPr>
      <w:r>
        <w:rPr>
          <w:rFonts w:hint="eastAsia"/>
        </w:rPr>
        <w:t>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rsidR="001458FC" w:rsidRDefault="001458FC" w:rsidP="001458FC">
      <w:pPr>
        <w:pStyle w:val="a3"/>
        <w:spacing w:line="432" w:lineRule="auto"/>
        <w:rPr>
          <w:rFonts w:hint="eastAsia"/>
        </w:rPr>
      </w:pPr>
      <w:r>
        <w:rPr>
          <w:rFonts w:hint="eastAsia"/>
        </w:rPr>
        <w:lastRenderedPageBreak/>
        <w:t>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rsidR="001458FC" w:rsidRDefault="001458FC" w:rsidP="001458FC">
      <w:pPr>
        <w:pStyle w:val="a3"/>
        <w:spacing w:line="432" w:lineRule="auto"/>
        <w:rPr>
          <w:rFonts w:hint="eastAsia"/>
        </w:rPr>
      </w:pPr>
      <w:r>
        <w:rPr>
          <w:rFonts w:hint="eastAsia"/>
        </w:rPr>
        <w:t>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rsidR="001458FC" w:rsidRDefault="001458FC" w:rsidP="001458FC">
      <w:pPr>
        <w:pStyle w:val="a3"/>
        <w:spacing w:line="432" w:lineRule="auto"/>
        <w:rPr>
          <w:rFonts w:hint="eastAsia"/>
        </w:rPr>
      </w:pPr>
      <w:r>
        <w:rPr>
          <w:rFonts w:hint="eastAsia"/>
        </w:rPr>
        <w:t>    把促进公平作为国家基本教育政策。教育公平是社会公平的重要基础。教育公平的关键是机会公平，基本要</w:t>
      </w:r>
      <w:proofErr w:type="gramStart"/>
      <w:r>
        <w:rPr>
          <w:rFonts w:hint="eastAsia"/>
        </w:rPr>
        <w:t>求是保障</w:t>
      </w:r>
      <w:proofErr w:type="gramEnd"/>
      <w:r>
        <w:rPr>
          <w:rFonts w:hint="eastAsia"/>
        </w:rPr>
        <w:t>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rsidR="001458FC" w:rsidRDefault="001458FC" w:rsidP="001458FC">
      <w:pPr>
        <w:pStyle w:val="a3"/>
        <w:spacing w:line="432" w:lineRule="auto"/>
        <w:rPr>
          <w:rFonts w:hint="eastAsia"/>
        </w:rPr>
      </w:pPr>
      <w:r>
        <w:rPr>
          <w:rFonts w:hint="eastAsia"/>
        </w:rPr>
        <w:t>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rsidR="001458FC" w:rsidRDefault="001458FC" w:rsidP="001458FC">
      <w:pPr>
        <w:pStyle w:val="a3"/>
        <w:spacing w:line="432" w:lineRule="auto"/>
        <w:rPr>
          <w:rFonts w:hint="eastAsia"/>
        </w:rPr>
      </w:pPr>
      <w:r>
        <w:rPr>
          <w:rFonts w:hint="eastAsia"/>
        </w:rPr>
        <w:t>    </w:t>
      </w:r>
      <w:r>
        <w:rPr>
          <w:rStyle w:val="a4"/>
          <w:rFonts w:hint="eastAsia"/>
        </w:rPr>
        <w:t>第二章 战略目标和战略主题</w:t>
      </w:r>
    </w:p>
    <w:p w:rsidR="001458FC" w:rsidRDefault="001458FC" w:rsidP="001458FC">
      <w:pPr>
        <w:pStyle w:val="a3"/>
        <w:spacing w:line="432" w:lineRule="auto"/>
        <w:rPr>
          <w:rFonts w:hint="eastAsia"/>
        </w:rPr>
      </w:pPr>
      <w:r>
        <w:rPr>
          <w:rFonts w:hint="eastAsia"/>
        </w:rPr>
        <w:t>    （三）战略目标。到2020年，基本实现教育现代化，基本形成学习型社会，进入人力资源强国行列。</w:t>
      </w:r>
    </w:p>
    <w:p w:rsidR="001458FC" w:rsidRDefault="001458FC" w:rsidP="001458FC">
      <w:pPr>
        <w:pStyle w:val="a3"/>
        <w:spacing w:line="432" w:lineRule="auto"/>
        <w:rPr>
          <w:rFonts w:hint="eastAsia"/>
        </w:rPr>
      </w:pPr>
      <w:r>
        <w:rPr>
          <w:rFonts w:hint="eastAsia"/>
        </w:rPr>
        <w:t>    实现更高水平的普及教育。基本普及学前教育；巩固提高九年义务教育水平；普及高中阶段教育，毛入学率达到90%；高等教育大众化水平进一步提高，毛入学率达到40%；扫除青壮年文盲。</w:t>
      </w:r>
      <w:r>
        <w:rPr>
          <w:rFonts w:hint="eastAsia"/>
        </w:rPr>
        <w:lastRenderedPageBreak/>
        <w:t>新增劳动力平均受教育年限从12.4年提高到13.5年；主要劳动年龄人口平均受教育年限从9.5年提高到11.2年，其中受过高等教育的比例达到20%，具有高等教育文化程度的人数比2009年翻一番。</w:t>
      </w:r>
    </w:p>
    <w:p w:rsidR="001458FC" w:rsidRDefault="001458FC" w:rsidP="001458FC">
      <w:pPr>
        <w:pStyle w:val="a3"/>
        <w:spacing w:line="432" w:lineRule="auto"/>
        <w:rPr>
          <w:rFonts w:hint="eastAsia"/>
        </w:rPr>
      </w:pPr>
      <w:r>
        <w:rPr>
          <w:rFonts w:hint="eastAsia"/>
        </w:rPr>
        <w:t>    形成惠及全民的公平教育。坚持教育的公益性和</w:t>
      </w:r>
      <w:proofErr w:type="gramStart"/>
      <w:r>
        <w:rPr>
          <w:rFonts w:hint="eastAsia"/>
        </w:rPr>
        <w:t>普惠</w:t>
      </w:r>
      <w:proofErr w:type="gramEnd"/>
      <w:r>
        <w:rPr>
          <w:rFonts w:hint="eastAsia"/>
        </w:rPr>
        <w:t>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rsidR="001458FC" w:rsidRDefault="001458FC" w:rsidP="001458FC">
      <w:pPr>
        <w:pStyle w:val="a3"/>
        <w:spacing w:line="432" w:lineRule="auto"/>
        <w:rPr>
          <w:rFonts w:hint="eastAsia"/>
        </w:rPr>
      </w:pPr>
      <w:r>
        <w:rPr>
          <w:rFonts w:hint="eastAsia"/>
        </w:rPr>
        <w:t>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rsidR="001458FC" w:rsidRDefault="001458FC" w:rsidP="001458FC">
      <w:pPr>
        <w:pStyle w:val="a3"/>
        <w:spacing w:line="432" w:lineRule="auto"/>
        <w:rPr>
          <w:rFonts w:hint="eastAsia"/>
        </w:rPr>
      </w:pPr>
      <w:r>
        <w:rPr>
          <w:rFonts w:hint="eastAsia"/>
        </w:rPr>
        <w:t>    构建体系完备的终身教育。学历教育和非学历教育协调发展，职业教育和普通教育相互沟通，职前教育和</w:t>
      </w:r>
      <w:proofErr w:type="gramStart"/>
      <w:r>
        <w:rPr>
          <w:rFonts w:hint="eastAsia"/>
        </w:rPr>
        <w:t>职后</w:t>
      </w:r>
      <w:proofErr w:type="gramEnd"/>
      <w:r>
        <w:rPr>
          <w:rFonts w:hint="eastAsia"/>
        </w:rPr>
        <w:t>教育有效衔接。继续教育参与率大幅提升，从业人员继续教育年参与率达到50%。现代国民教育体系更加完善，终身教育体系基本形成，促进全体人民学有所教、学有所成、学有所用。</w:t>
      </w:r>
    </w:p>
    <w:p w:rsidR="001458FC" w:rsidRDefault="001458FC" w:rsidP="001458FC">
      <w:pPr>
        <w:pStyle w:val="a3"/>
        <w:spacing w:line="432" w:lineRule="auto"/>
        <w:rPr>
          <w:rFonts w:hint="eastAsia"/>
        </w:rPr>
      </w:pPr>
      <w:r>
        <w:rPr>
          <w:rFonts w:hint="eastAsia"/>
        </w:rPr>
        <w:t>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1458FC" w:rsidRDefault="001458FC" w:rsidP="001458FC">
      <w:pPr>
        <w:pStyle w:val="a3"/>
        <w:spacing w:line="432" w:lineRule="auto"/>
        <w:rPr>
          <w:rFonts w:hint="eastAsia"/>
        </w:rPr>
      </w:pPr>
      <w:r>
        <w:rPr>
          <w:rFonts w:hint="eastAsia"/>
        </w:rPr>
        <w:t>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1458FC" w:rsidRDefault="001458FC" w:rsidP="001458FC">
      <w:pPr>
        <w:pStyle w:val="a3"/>
        <w:spacing w:line="432" w:lineRule="auto"/>
        <w:rPr>
          <w:rFonts w:hint="eastAsia"/>
        </w:rPr>
      </w:pPr>
      <w:r>
        <w:rPr>
          <w:rFonts w:hint="eastAsia"/>
        </w:rPr>
        <w:t>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w:t>
      </w:r>
      <w:r>
        <w:rPr>
          <w:rFonts w:hint="eastAsia"/>
        </w:rPr>
        <w:lastRenderedPageBreak/>
        <w:t>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rsidR="001458FC" w:rsidRDefault="001458FC" w:rsidP="001458FC">
      <w:pPr>
        <w:pStyle w:val="a3"/>
        <w:spacing w:line="432" w:lineRule="auto"/>
        <w:rPr>
          <w:rFonts w:hint="eastAsia"/>
        </w:rPr>
      </w:pPr>
      <w:r>
        <w:rPr>
          <w:rFonts w:hint="eastAsia"/>
        </w:rPr>
        <w:t>    坚持能力为重。优化知识结构，丰富社会实践，强化能力培养。着力提高学生的学习能力、实践能力、创新能力，教育学生学会知识技能，学会动手动脑，学会生存生活，学会做人做事，促进学生主动适应社会，开创美好未来。</w:t>
      </w:r>
    </w:p>
    <w:p w:rsidR="001458FC" w:rsidRDefault="001458FC" w:rsidP="001458FC">
      <w:pPr>
        <w:pStyle w:val="a3"/>
        <w:spacing w:line="432" w:lineRule="auto"/>
        <w:rPr>
          <w:rFonts w:hint="eastAsia"/>
        </w:rPr>
      </w:pPr>
      <w:r>
        <w:rPr>
          <w:rFonts w:hint="eastAsia"/>
        </w:rPr>
        <w:t>    坚持全面发展。全面加强和改进德育、智育、体育、美育。坚持文化知识学习与思想品德修养的统一、理论学习与社会实践的统一、全面发展与个性发展的统一。加强体育，牢固树立</w:t>
      </w:r>
      <w:proofErr w:type="gramStart"/>
      <w:r>
        <w:rPr>
          <w:rFonts w:hint="eastAsia"/>
        </w:rPr>
        <w:t>健康第一</w:t>
      </w:r>
      <w:proofErr w:type="gramEnd"/>
      <w:r>
        <w:rPr>
          <w:rFonts w:hint="eastAsia"/>
        </w:rPr>
        <w:t>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rsidR="001458FC" w:rsidRDefault="001458FC" w:rsidP="001458FC">
      <w:pPr>
        <w:pStyle w:val="a3"/>
        <w:spacing w:line="432" w:lineRule="auto"/>
        <w:jc w:val="center"/>
        <w:rPr>
          <w:rFonts w:hint="eastAsia"/>
        </w:rPr>
      </w:pPr>
      <w:r>
        <w:rPr>
          <w:rFonts w:hint="eastAsia"/>
        </w:rPr>
        <w:lastRenderedPageBreak/>
        <w:t>    </w:t>
      </w:r>
      <w:r>
        <w:rPr>
          <w:rFonts w:ascii="楷体_GB2312" w:eastAsia="楷体_GB2312"/>
          <w:noProof/>
          <w:color w:val="0000FF"/>
        </w:rPr>
        <w:drawing>
          <wp:inline distT="0" distB="0" distL="0" distR="0">
            <wp:extent cx="4323080" cy="4762500"/>
            <wp:effectExtent l="19050" t="0" r="1270" b="0"/>
            <wp:docPr id="1" name="图片 1" descr="http://www.gov.cn/jrzg/images/images/134713550c320dbbca8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jrzg/images/images/134713550c320dbbca8f01.jpg"/>
                    <pic:cNvPicPr>
                      <a:picLocks noChangeAspect="1" noChangeArrowheads="1"/>
                    </pic:cNvPicPr>
                  </pic:nvPicPr>
                  <pic:blipFill>
                    <a:blip r:embed="rId5" cstate="print"/>
                    <a:srcRect/>
                    <a:stretch>
                      <a:fillRect/>
                    </a:stretch>
                  </pic:blipFill>
                  <pic:spPr bwMode="auto">
                    <a:xfrm>
                      <a:off x="0" y="0"/>
                      <a:ext cx="4323080" cy="4762500"/>
                    </a:xfrm>
                    <a:prstGeom prst="rect">
                      <a:avLst/>
                    </a:prstGeom>
                    <a:noFill/>
                    <a:ln w="9525">
                      <a:noFill/>
                      <a:miter lim="800000"/>
                      <a:headEnd/>
                      <a:tailEnd/>
                    </a:ln>
                  </pic:spPr>
                </pic:pic>
              </a:graphicData>
            </a:graphic>
          </wp:inline>
        </w:drawing>
      </w:r>
    </w:p>
    <w:p w:rsidR="001458FC" w:rsidRDefault="001458FC" w:rsidP="001458FC">
      <w:pPr>
        <w:pStyle w:val="a3"/>
        <w:spacing w:line="432" w:lineRule="auto"/>
        <w:jc w:val="center"/>
        <w:rPr>
          <w:rFonts w:hint="eastAsia"/>
        </w:rPr>
      </w:pPr>
      <w:r>
        <w:rPr>
          <w:rFonts w:hint="eastAsia"/>
        </w:rPr>
        <w:t>    </w:t>
      </w:r>
      <w:r>
        <w:rPr>
          <w:rFonts w:ascii="楷体_GB2312" w:eastAsia="楷体_GB2312" w:hint="eastAsia"/>
          <w:color w:val="0000FF"/>
        </w:rPr>
        <w:t>图表：专栏1：教育事业发展主要目标</w:t>
      </w:r>
      <w:r>
        <w:rPr>
          <w:rFonts w:ascii="楷体_GB2312" w:eastAsia="楷体_GB2312" w:hint="eastAsia"/>
          <w:color w:val="0000FF"/>
        </w:rPr>
        <w:t> </w:t>
      </w:r>
      <w:r>
        <w:rPr>
          <w:rFonts w:ascii="楷体_GB2312" w:eastAsia="楷体_GB2312" w:hint="eastAsia"/>
          <w:color w:val="0000FF"/>
        </w:rPr>
        <w:t xml:space="preserve"> 新华社发</w:t>
      </w:r>
    </w:p>
    <w:p w:rsidR="001458FC" w:rsidRDefault="001458FC" w:rsidP="001458FC">
      <w:pPr>
        <w:pStyle w:val="a3"/>
        <w:spacing w:line="432" w:lineRule="auto"/>
        <w:jc w:val="center"/>
        <w:rPr>
          <w:rFonts w:hint="eastAsia"/>
        </w:rPr>
      </w:pPr>
      <w:r>
        <w:rPr>
          <w:rFonts w:hint="eastAsia"/>
        </w:rPr>
        <w:t>    </w:t>
      </w:r>
      <w:r>
        <w:rPr>
          <w:rFonts w:ascii="楷体_GB2312" w:eastAsia="楷体_GB2312"/>
          <w:noProof/>
          <w:color w:val="0000FF"/>
        </w:rPr>
        <w:drawing>
          <wp:inline distT="0" distB="0" distL="0" distR="0">
            <wp:extent cx="4762500" cy="1997075"/>
            <wp:effectExtent l="19050" t="0" r="0" b="0"/>
            <wp:docPr id="2" name="图片 2" descr="http://www.gov.cn/jrzg/images/images/134713550c320dbbca8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cn/jrzg/images/images/134713550c320dbbca8f02.jpg"/>
                    <pic:cNvPicPr>
                      <a:picLocks noChangeAspect="1" noChangeArrowheads="1"/>
                    </pic:cNvPicPr>
                  </pic:nvPicPr>
                  <pic:blipFill>
                    <a:blip r:embed="rId6" cstate="print"/>
                    <a:srcRect/>
                    <a:stretch>
                      <a:fillRect/>
                    </a:stretch>
                  </pic:blipFill>
                  <pic:spPr bwMode="auto">
                    <a:xfrm>
                      <a:off x="0" y="0"/>
                      <a:ext cx="4762500" cy="1997075"/>
                    </a:xfrm>
                    <a:prstGeom prst="rect">
                      <a:avLst/>
                    </a:prstGeom>
                    <a:noFill/>
                    <a:ln w="9525">
                      <a:noFill/>
                      <a:miter lim="800000"/>
                      <a:headEnd/>
                      <a:tailEnd/>
                    </a:ln>
                  </pic:spPr>
                </pic:pic>
              </a:graphicData>
            </a:graphic>
          </wp:inline>
        </w:drawing>
      </w:r>
    </w:p>
    <w:p w:rsidR="001458FC" w:rsidRDefault="001458FC" w:rsidP="001458FC">
      <w:pPr>
        <w:pStyle w:val="a3"/>
        <w:spacing w:line="432" w:lineRule="auto"/>
        <w:jc w:val="center"/>
        <w:rPr>
          <w:rFonts w:hint="eastAsia"/>
        </w:rPr>
      </w:pPr>
      <w:r>
        <w:rPr>
          <w:rFonts w:hint="eastAsia"/>
        </w:rPr>
        <w:t>    </w:t>
      </w:r>
      <w:r>
        <w:rPr>
          <w:rFonts w:ascii="楷体_GB2312" w:eastAsia="楷体_GB2312" w:hint="eastAsia"/>
          <w:color w:val="0000FF"/>
        </w:rPr>
        <w:t>图表：专栏2：人力资源开发主要目标</w:t>
      </w:r>
      <w:r>
        <w:rPr>
          <w:rFonts w:ascii="楷体_GB2312" w:eastAsia="楷体_GB2312" w:hint="eastAsia"/>
          <w:color w:val="0000FF"/>
        </w:rPr>
        <w:t> </w:t>
      </w:r>
      <w:r>
        <w:rPr>
          <w:rFonts w:ascii="楷体_GB2312" w:eastAsia="楷体_GB2312" w:hint="eastAsia"/>
          <w:color w:val="0000FF"/>
        </w:rPr>
        <w:t xml:space="preserve"> 新华社发</w:t>
      </w:r>
    </w:p>
    <w:p w:rsidR="001458FC" w:rsidRDefault="001458FC" w:rsidP="001458FC">
      <w:pPr>
        <w:pStyle w:val="a3"/>
        <w:spacing w:line="432" w:lineRule="auto"/>
        <w:rPr>
          <w:rFonts w:hint="eastAsia"/>
        </w:rPr>
      </w:pPr>
      <w:r>
        <w:rPr>
          <w:rFonts w:hint="eastAsia"/>
        </w:rPr>
        <w:t>   </w:t>
      </w:r>
      <w:r>
        <w:rPr>
          <w:rStyle w:val="a4"/>
          <w:rFonts w:hint="eastAsia"/>
          <w:color w:val="0000FF"/>
        </w:rPr>
        <w:t> 第二部分 发展任务</w:t>
      </w:r>
    </w:p>
    <w:p w:rsidR="001458FC" w:rsidRDefault="001458FC" w:rsidP="001458FC">
      <w:pPr>
        <w:pStyle w:val="a3"/>
        <w:spacing w:line="432" w:lineRule="auto"/>
        <w:rPr>
          <w:rFonts w:hint="eastAsia"/>
        </w:rPr>
      </w:pPr>
      <w:r>
        <w:rPr>
          <w:rFonts w:hint="eastAsia"/>
        </w:rPr>
        <w:t>    </w:t>
      </w:r>
      <w:r>
        <w:rPr>
          <w:rStyle w:val="a4"/>
          <w:rFonts w:hint="eastAsia"/>
        </w:rPr>
        <w:t>第三章 学前教育</w:t>
      </w:r>
    </w:p>
    <w:p w:rsidR="001458FC" w:rsidRDefault="001458FC" w:rsidP="001458FC">
      <w:pPr>
        <w:pStyle w:val="a3"/>
        <w:spacing w:line="432" w:lineRule="auto"/>
        <w:rPr>
          <w:rFonts w:hint="eastAsia"/>
        </w:rPr>
      </w:pPr>
      <w:r>
        <w:rPr>
          <w:rFonts w:hint="eastAsia"/>
        </w:rPr>
        <w:lastRenderedPageBreak/>
        <w:t>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rsidR="001458FC" w:rsidRDefault="001458FC" w:rsidP="001458FC">
      <w:pPr>
        <w:pStyle w:val="a3"/>
        <w:spacing w:line="432" w:lineRule="auto"/>
        <w:rPr>
          <w:rFonts w:hint="eastAsia"/>
        </w:rPr>
      </w:pPr>
      <w:r>
        <w:rPr>
          <w:rFonts w:hint="eastAsia"/>
        </w:rPr>
        <w:t>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rsidR="001458FC" w:rsidRDefault="001458FC" w:rsidP="001458FC">
      <w:pPr>
        <w:pStyle w:val="a3"/>
        <w:spacing w:line="432" w:lineRule="auto"/>
        <w:rPr>
          <w:rFonts w:hint="eastAsia"/>
        </w:rPr>
      </w:pPr>
      <w:r>
        <w:rPr>
          <w:rFonts w:hint="eastAsia"/>
        </w:rPr>
        <w:t>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rsidR="001458FC" w:rsidRDefault="001458FC" w:rsidP="001458FC">
      <w:pPr>
        <w:pStyle w:val="a3"/>
        <w:spacing w:line="432" w:lineRule="auto"/>
        <w:rPr>
          <w:rFonts w:hint="eastAsia"/>
        </w:rPr>
      </w:pPr>
      <w:r>
        <w:rPr>
          <w:rFonts w:hint="eastAsia"/>
        </w:rPr>
        <w:t>  </w:t>
      </w:r>
      <w:r>
        <w:rPr>
          <w:rStyle w:val="a4"/>
          <w:rFonts w:hint="eastAsia"/>
        </w:rPr>
        <w:t>  第四章 义务教育</w:t>
      </w:r>
    </w:p>
    <w:p w:rsidR="001458FC" w:rsidRDefault="001458FC" w:rsidP="001458FC">
      <w:pPr>
        <w:pStyle w:val="a3"/>
        <w:spacing w:line="432" w:lineRule="auto"/>
        <w:rPr>
          <w:rFonts w:hint="eastAsia"/>
        </w:rPr>
      </w:pPr>
      <w:r>
        <w:rPr>
          <w:rFonts w:hint="eastAsia"/>
        </w:rPr>
        <w:t>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rsidR="001458FC" w:rsidRDefault="001458FC" w:rsidP="001458FC">
      <w:pPr>
        <w:pStyle w:val="a3"/>
        <w:spacing w:line="432" w:lineRule="auto"/>
        <w:rPr>
          <w:rFonts w:hint="eastAsia"/>
        </w:rPr>
      </w:pPr>
      <w:r>
        <w:rPr>
          <w:rFonts w:hint="eastAsia"/>
        </w:rPr>
        <w:t>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rsidR="001458FC" w:rsidRDefault="001458FC" w:rsidP="001458FC">
      <w:pPr>
        <w:pStyle w:val="a3"/>
        <w:spacing w:line="432" w:lineRule="auto"/>
        <w:rPr>
          <w:rFonts w:hint="eastAsia"/>
        </w:rPr>
      </w:pPr>
      <w:r>
        <w:rPr>
          <w:rFonts w:hint="eastAsia"/>
        </w:rPr>
        <w:lastRenderedPageBreak/>
        <w:t>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rsidR="001458FC" w:rsidRDefault="001458FC" w:rsidP="001458FC">
      <w:pPr>
        <w:pStyle w:val="a3"/>
        <w:spacing w:line="432" w:lineRule="auto"/>
        <w:rPr>
          <w:rFonts w:hint="eastAsia"/>
        </w:rPr>
      </w:pPr>
      <w:r>
        <w:rPr>
          <w:rFonts w:hint="eastAsia"/>
        </w:rPr>
        <w:t>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rsidR="001458FC" w:rsidRDefault="001458FC" w:rsidP="001458FC">
      <w:pPr>
        <w:pStyle w:val="a3"/>
        <w:spacing w:line="432" w:lineRule="auto"/>
        <w:rPr>
          <w:rFonts w:hint="eastAsia"/>
        </w:rPr>
      </w:pPr>
      <w:r>
        <w:rPr>
          <w:rFonts w:hint="eastAsia"/>
        </w:rPr>
        <w:t>    （九）推进义务教育均衡发展。均衡发展是义务教育的战略性任务。建立健全义务教育均衡发展保障机制。推进义务教育学校标准化建设，均衡配置教师、设备、图书、校舍等资源。</w:t>
      </w:r>
    </w:p>
    <w:p w:rsidR="001458FC" w:rsidRDefault="001458FC" w:rsidP="001458FC">
      <w:pPr>
        <w:pStyle w:val="a3"/>
        <w:spacing w:line="432" w:lineRule="auto"/>
        <w:rPr>
          <w:rFonts w:hint="eastAsia"/>
        </w:rPr>
      </w:pPr>
      <w:r>
        <w:rPr>
          <w:rFonts w:hint="eastAsia"/>
        </w:rPr>
        <w:t>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rsidR="001458FC" w:rsidRDefault="001458FC" w:rsidP="001458FC">
      <w:pPr>
        <w:pStyle w:val="a3"/>
        <w:spacing w:line="432" w:lineRule="auto"/>
        <w:rPr>
          <w:rFonts w:hint="eastAsia"/>
        </w:rPr>
      </w:pPr>
      <w:r>
        <w:rPr>
          <w:rFonts w:hint="eastAsia"/>
        </w:rPr>
        <w:t>    加快缩小城乡差距。建立城乡一体化义务教育发展机制，在财政拨款、学校建设、教师配置等方面向农村倾斜。率先在县（区）域内实现城乡均衡发展，逐步在更大范围内推进。</w:t>
      </w:r>
    </w:p>
    <w:p w:rsidR="001458FC" w:rsidRDefault="001458FC" w:rsidP="001458FC">
      <w:pPr>
        <w:pStyle w:val="a3"/>
        <w:spacing w:line="432" w:lineRule="auto"/>
        <w:rPr>
          <w:rFonts w:hint="eastAsia"/>
        </w:rPr>
      </w:pPr>
      <w:r>
        <w:rPr>
          <w:rFonts w:hint="eastAsia"/>
        </w:rPr>
        <w:t>    努力缩小区域差距。加大对革命老区、民族地区、边疆地区、贫困地区义务教育的转移支付力度。鼓励发达地区支援欠发达地区。</w:t>
      </w:r>
    </w:p>
    <w:p w:rsidR="001458FC" w:rsidRDefault="001458FC" w:rsidP="001458FC">
      <w:pPr>
        <w:pStyle w:val="a3"/>
        <w:spacing w:line="432" w:lineRule="auto"/>
        <w:rPr>
          <w:rFonts w:hint="eastAsia"/>
        </w:rPr>
      </w:pPr>
      <w:r>
        <w:rPr>
          <w:rFonts w:hint="eastAsia"/>
        </w:rPr>
        <w:t>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rsidR="001458FC" w:rsidRDefault="001458FC" w:rsidP="001458FC">
      <w:pPr>
        <w:pStyle w:val="a3"/>
        <w:spacing w:line="432" w:lineRule="auto"/>
        <w:rPr>
          <w:rFonts w:hint="eastAsia"/>
        </w:rPr>
      </w:pPr>
      <w:r>
        <w:rPr>
          <w:rFonts w:hint="eastAsia"/>
        </w:rPr>
        <w:t>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rsidR="001458FC" w:rsidRDefault="001458FC" w:rsidP="001458FC">
      <w:pPr>
        <w:pStyle w:val="a3"/>
        <w:spacing w:line="432" w:lineRule="auto"/>
        <w:rPr>
          <w:rFonts w:hint="eastAsia"/>
        </w:rPr>
      </w:pPr>
      <w:r>
        <w:rPr>
          <w:rFonts w:hint="eastAsia"/>
        </w:rPr>
        <w:lastRenderedPageBreak/>
        <w:t>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p>
    <w:p w:rsidR="001458FC" w:rsidRDefault="001458FC" w:rsidP="001458FC">
      <w:pPr>
        <w:pStyle w:val="a3"/>
        <w:spacing w:line="432" w:lineRule="auto"/>
        <w:rPr>
          <w:rFonts w:hint="eastAsia"/>
        </w:rPr>
      </w:pPr>
      <w:r>
        <w:rPr>
          <w:rFonts w:hint="eastAsia"/>
        </w:rPr>
        <w:t>    充分发挥家庭教育在儿童少年成长过程中的重要作用。家长要树立正确的教育观念，掌握科学的教育方法，尊重子女的健康情趣，培养子女的良好习惯，加强与学校的沟通配合，共同减轻学生课业负担。</w:t>
      </w:r>
    </w:p>
    <w:p w:rsidR="001458FC" w:rsidRDefault="001458FC" w:rsidP="001458FC">
      <w:pPr>
        <w:pStyle w:val="a3"/>
        <w:spacing w:line="432" w:lineRule="auto"/>
        <w:rPr>
          <w:rFonts w:hint="eastAsia"/>
        </w:rPr>
      </w:pPr>
      <w:r>
        <w:rPr>
          <w:rFonts w:hint="eastAsia"/>
        </w:rPr>
        <w:t>   </w:t>
      </w:r>
      <w:r>
        <w:rPr>
          <w:rStyle w:val="a4"/>
          <w:rFonts w:hint="eastAsia"/>
        </w:rPr>
        <w:t> 第五章 高中阶段教育</w:t>
      </w:r>
    </w:p>
    <w:p w:rsidR="001458FC" w:rsidRDefault="001458FC" w:rsidP="001458FC">
      <w:pPr>
        <w:pStyle w:val="a3"/>
        <w:spacing w:line="432" w:lineRule="auto"/>
        <w:rPr>
          <w:rFonts w:hint="eastAsia"/>
        </w:rPr>
      </w:pPr>
      <w:r>
        <w:rPr>
          <w:rFonts w:hint="eastAsia"/>
        </w:rPr>
        <w:t>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p>
    <w:p w:rsidR="001458FC" w:rsidRDefault="001458FC" w:rsidP="001458FC">
      <w:pPr>
        <w:pStyle w:val="a3"/>
        <w:spacing w:line="432" w:lineRule="auto"/>
        <w:rPr>
          <w:rFonts w:hint="eastAsia"/>
        </w:rPr>
      </w:pPr>
      <w:r>
        <w:rPr>
          <w:rFonts w:hint="eastAsia"/>
        </w:rPr>
        <w:t>    根据经济社会发展需要，合理确定普通高中和中等职业学校招生比例，今后一个时期总体保持普通高中和中等职业学校招生规模大体相当。加大对中西部贫困地区高中阶段教育的扶持力度。</w:t>
      </w:r>
    </w:p>
    <w:p w:rsidR="001458FC" w:rsidRDefault="001458FC" w:rsidP="001458FC">
      <w:pPr>
        <w:pStyle w:val="a3"/>
        <w:spacing w:line="432" w:lineRule="auto"/>
        <w:rPr>
          <w:rFonts w:hint="eastAsia"/>
        </w:rPr>
      </w:pPr>
      <w:r>
        <w:rPr>
          <w:rFonts w:hint="eastAsia"/>
        </w:rPr>
        <w:t>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rsidR="001458FC" w:rsidRDefault="001458FC" w:rsidP="001458FC">
      <w:pPr>
        <w:pStyle w:val="a3"/>
        <w:spacing w:line="432" w:lineRule="auto"/>
        <w:rPr>
          <w:rFonts w:hint="eastAsia"/>
        </w:rPr>
      </w:pPr>
      <w:r>
        <w:rPr>
          <w:rFonts w:hint="eastAsia"/>
        </w:rPr>
        <w:t>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rsidR="001458FC" w:rsidRDefault="001458FC" w:rsidP="001458FC">
      <w:pPr>
        <w:pStyle w:val="a3"/>
        <w:spacing w:line="432" w:lineRule="auto"/>
        <w:rPr>
          <w:rFonts w:hint="eastAsia"/>
        </w:rPr>
      </w:pPr>
      <w:r>
        <w:rPr>
          <w:rFonts w:hint="eastAsia"/>
        </w:rPr>
        <w:t>    </w:t>
      </w:r>
      <w:r>
        <w:rPr>
          <w:rStyle w:val="a4"/>
          <w:rFonts w:hint="eastAsia"/>
        </w:rPr>
        <w:t>第六章 职业教育</w:t>
      </w:r>
    </w:p>
    <w:p w:rsidR="001458FC" w:rsidRDefault="001458FC" w:rsidP="001458FC">
      <w:pPr>
        <w:pStyle w:val="a3"/>
        <w:spacing w:line="432" w:lineRule="auto"/>
        <w:rPr>
          <w:rFonts w:hint="eastAsia"/>
        </w:rPr>
      </w:pPr>
      <w:r>
        <w:rPr>
          <w:rFonts w:hint="eastAsia"/>
        </w:rPr>
        <w:lastRenderedPageBreak/>
        <w:t>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rsidR="001458FC" w:rsidRDefault="001458FC" w:rsidP="001458FC">
      <w:pPr>
        <w:pStyle w:val="a3"/>
        <w:spacing w:line="432" w:lineRule="auto"/>
        <w:rPr>
          <w:rFonts w:hint="eastAsia"/>
        </w:rPr>
      </w:pPr>
      <w:r>
        <w:rPr>
          <w:rFonts w:hint="eastAsia"/>
        </w:rPr>
        <w:t>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rsidR="001458FC" w:rsidRDefault="001458FC" w:rsidP="001458FC">
      <w:pPr>
        <w:pStyle w:val="a3"/>
        <w:spacing w:line="432" w:lineRule="auto"/>
        <w:rPr>
          <w:rFonts w:hint="eastAsia"/>
        </w:rPr>
      </w:pPr>
      <w:r>
        <w:rPr>
          <w:rFonts w:hint="eastAsia"/>
        </w:rPr>
        <w:t>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rsidR="001458FC" w:rsidRDefault="001458FC" w:rsidP="001458FC">
      <w:pPr>
        <w:pStyle w:val="a3"/>
        <w:spacing w:line="432" w:lineRule="auto"/>
        <w:rPr>
          <w:rFonts w:hint="eastAsia"/>
        </w:rPr>
      </w:pPr>
      <w:r>
        <w:rPr>
          <w:rFonts w:hint="eastAsia"/>
        </w:rPr>
        <w:t>    （十五）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rsidR="001458FC" w:rsidRDefault="001458FC" w:rsidP="001458FC">
      <w:pPr>
        <w:pStyle w:val="a3"/>
        <w:spacing w:line="432" w:lineRule="auto"/>
        <w:rPr>
          <w:rFonts w:hint="eastAsia"/>
        </w:rPr>
      </w:pPr>
      <w:r>
        <w:rPr>
          <w:rFonts w:hint="eastAsia"/>
        </w:rPr>
        <w:t>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rsidR="001458FC" w:rsidRDefault="001458FC" w:rsidP="001458FC">
      <w:pPr>
        <w:pStyle w:val="a3"/>
        <w:spacing w:line="432" w:lineRule="auto"/>
        <w:rPr>
          <w:rFonts w:hint="eastAsia"/>
        </w:rPr>
      </w:pPr>
      <w:r>
        <w:rPr>
          <w:rFonts w:hint="eastAsia"/>
        </w:rPr>
        <w:lastRenderedPageBreak/>
        <w:t>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rsidR="001458FC" w:rsidRDefault="001458FC" w:rsidP="001458FC">
      <w:pPr>
        <w:pStyle w:val="a3"/>
        <w:spacing w:line="432" w:lineRule="auto"/>
        <w:rPr>
          <w:rFonts w:hint="eastAsia"/>
        </w:rPr>
      </w:pPr>
      <w:r>
        <w:rPr>
          <w:rFonts w:hint="eastAsia"/>
        </w:rPr>
        <w:t>    </w:t>
      </w:r>
      <w:r>
        <w:rPr>
          <w:rStyle w:val="a4"/>
          <w:rFonts w:hint="eastAsia"/>
        </w:rPr>
        <w:t>第七章 高等教育</w:t>
      </w:r>
    </w:p>
    <w:p w:rsidR="001458FC" w:rsidRDefault="001458FC" w:rsidP="001458FC">
      <w:pPr>
        <w:pStyle w:val="a3"/>
        <w:spacing w:line="432" w:lineRule="auto"/>
        <w:rPr>
          <w:rFonts w:hint="eastAsia"/>
        </w:rPr>
      </w:pPr>
      <w:r>
        <w:rPr>
          <w:rFonts w:hint="eastAsia"/>
        </w:rPr>
        <w:t>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rsidR="001458FC" w:rsidRDefault="001458FC" w:rsidP="001458FC">
      <w:pPr>
        <w:pStyle w:val="a3"/>
        <w:spacing w:line="432" w:lineRule="auto"/>
        <w:rPr>
          <w:rFonts w:hint="eastAsia"/>
        </w:rPr>
      </w:pPr>
      <w:r>
        <w:rPr>
          <w:rFonts w:hint="eastAsia"/>
        </w:rPr>
        <w:t>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rsidR="001458FC" w:rsidRDefault="001458FC" w:rsidP="001458FC">
      <w:pPr>
        <w:pStyle w:val="a3"/>
        <w:spacing w:line="432" w:lineRule="auto"/>
        <w:rPr>
          <w:rFonts w:hint="eastAsia"/>
        </w:rPr>
      </w:pPr>
      <w:r>
        <w:rPr>
          <w:rFonts w:hint="eastAsia"/>
        </w:rPr>
        <w:t>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rsidR="001458FC" w:rsidRDefault="001458FC" w:rsidP="001458FC">
      <w:pPr>
        <w:pStyle w:val="a3"/>
        <w:spacing w:line="432" w:lineRule="auto"/>
        <w:rPr>
          <w:rFonts w:hint="eastAsia"/>
        </w:rPr>
      </w:pPr>
      <w:r>
        <w:rPr>
          <w:rFonts w:hint="eastAsia"/>
        </w:rPr>
        <w:lastRenderedPageBreak/>
        <w:t>    （二十）提升科学研究水平。充分发挥高校在国家创新体系中的重要作用，鼓励高校在知识创新、技术创新、国防科技创新和区域创新中</w:t>
      </w:r>
      <w:proofErr w:type="gramStart"/>
      <w:r>
        <w:rPr>
          <w:rFonts w:hint="eastAsia"/>
        </w:rPr>
        <w:t>作出</w:t>
      </w:r>
      <w:proofErr w:type="gramEnd"/>
      <w:r>
        <w:rPr>
          <w:rFonts w:hint="eastAsia"/>
        </w:rPr>
        <w:t>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rsidR="001458FC" w:rsidRDefault="001458FC" w:rsidP="001458FC">
      <w:pPr>
        <w:pStyle w:val="a3"/>
        <w:spacing w:line="432" w:lineRule="auto"/>
        <w:rPr>
          <w:rFonts w:hint="eastAsia"/>
        </w:rPr>
      </w:pPr>
      <w:r>
        <w:rPr>
          <w:rFonts w:hint="eastAsia"/>
        </w:rPr>
        <w:t>    （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rsidR="001458FC" w:rsidRDefault="001458FC" w:rsidP="001458FC">
      <w:pPr>
        <w:pStyle w:val="a3"/>
        <w:spacing w:line="432" w:lineRule="auto"/>
        <w:rPr>
          <w:rFonts w:hint="eastAsia"/>
        </w:rPr>
      </w:pPr>
      <w:r>
        <w:rPr>
          <w:rFonts w:hint="eastAsia"/>
        </w:rPr>
        <w:t>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rsidR="001458FC" w:rsidRDefault="001458FC" w:rsidP="001458FC">
      <w:pPr>
        <w:pStyle w:val="a3"/>
        <w:spacing w:line="432" w:lineRule="auto"/>
        <w:rPr>
          <w:rFonts w:hint="eastAsia"/>
        </w:rPr>
      </w:pPr>
      <w:r>
        <w:rPr>
          <w:rFonts w:hint="eastAsia"/>
        </w:rPr>
        <w:t>    促进高校办出特色。建立高校分类体系，实行分类管理。发挥政策指导和资源配置的作用，引导高校合理定位，克服同质化倾向，形成各自的办学理念和风格，在不同层次、不同领域办出特色，争创一流。</w:t>
      </w:r>
    </w:p>
    <w:p w:rsidR="001458FC" w:rsidRDefault="001458FC" w:rsidP="001458FC">
      <w:pPr>
        <w:pStyle w:val="a3"/>
        <w:spacing w:line="432" w:lineRule="auto"/>
        <w:rPr>
          <w:rFonts w:hint="eastAsia"/>
        </w:rPr>
      </w:pPr>
      <w:r>
        <w:rPr>
          <w:rFonts w:hint="eastAsia"/>
        </w:rPr>
        <w:t>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w:t>
      </w:r>
      <w:r>
        <w:rPr>
          <w:rFonts w:hint="eastAsia"/>
        </w:rPr>
        <w:lastRenderedPageBreak/>
        <w:t>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rsidR="001458FC" w:rsidRDefault="001458FC" w:rsidP="001458FC">
      <w:pPr>
        <w:pStyle w:val="a3"/>
        <w:spacing w:line="432" w:lineRule="auto"/>
        <w:rPr>
          <w:rFonts w:hint="eastAsia"/>
        </w:rPr>
      </w:pPr>
      <w:r>
        <w:rPr>
          <w:rFonts w:hint="eastAsia"/>
        </w:rPr>
        <w:t>   </w:t>
      </w:r>
      <w:r>
        <w:rPr>
          <w:rStyle w:val="a4"/>
          <w:rFonts w:hint="eastAsia"/>
        </w:rPr>
        <w:t> 第八章 继续教育</w:t>
      </w:r>
    </w:p>
    <w:p w:rsidR="001458FC" w:rsidRDefault="001458FC" w:rsidP="001458FC">
      <w:pPr>
        <w:pStyle w:val="a3"/>
        <w:spacing w:line="432" w:lineRule="auto"/>
        <w:rPr>
          <w:rFonts w:hint="eastAsia"/>
        </w:rPr>
      </w:pPr>
      <w:r>
        <w:rPr>
          <w:rFonts w:hint="eastAsia"/>
        </w:rPr>
        <w:t>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rsidR="001458FC" w:rsidRDefault="001458FC" w:rsidP="001458FC">
      <w:pPr>
        <w:pStyle w:val="a3"/>
        <w:spacing w:line="432" w:lineRule="auto"/>
        <w:rPr>
          <w:rFonts w:hint="eastAsia"/>
        </w:rPr>
      </w:pPr>
      <w:r>
        <w:rPr>
          <w:rFonts w:hint="eastAsia"/>
        </w:rPr>
        <w:t>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w:t>
      </w:r>
    </w:p>
    <w:p w:rsidR="001458FC" w:rsidRDefault="001458FC" w:rsidP="001458FC">
      <w:pPr>
        <w:pStyle w:val="a3"/>
        <w:spacing w:line="432" w:lineRule="auto"/>
        <w:rPr>
          <w:rFonts w:hint="eastAsia"/>
        </w:rPr>
      </w:pPr>
      <w:r>
        <w:rPr>
          <w:rFonts w:hint="eastAsia"/>
        </w:rPr>
        <w:t>    （二十五）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p>
    <w:p w:rsidR="001458FC" w:rsidRDefault="001458FC" w:rsidP="001458FC">
      <w:pPr>
        <w:pStyle w:val="a3"/>
        <w:spacing w:line="432" w:lineRule="auto"/>
        <w:rPr>
          <w:rFonts w:hint="eastAsia"/>
        </w:rPr>
      </w:pPr>
      <w:r>
        <w:rPr>
          <w:rFonts w:hint="eastAsia"/>
        </w:rPr>
        <w:t>    搭建终身学习“立交桥”。促进各级各类教育纵向衔接、横向沟通，提供多次选择机会，满足个人多样化的学习和发展需要。</w:t>
      </w:r>
      <w:proofErr w:type="gramStart"/>
      <w:r>
        <w:rPr>
          <w:rFonts w:hint="eastAsia"/>
        </w:rPr>
        <w:t>健全宽</w:t>
      </w:r>
      <w:proofErr w:type="gramEnd"/>
      <w:r>
        <w:rPr>
          <w:rFonts w:hint="eastAsia"/>
        </w:rPr>
        <w:t>进严出的学习制度，办好开放大学，改革和完善高等教育自学考试制度。建立继续教育学分积累与转换制度，实现不同类型学习成果的互认和衔接。</w:t>
      </w:r>
    </w:p>
    <w:p w:rsidR="001458FC" w:rsidRDefault="001458FC" w:rsidP="001458FC">
      <w:pPr>
        <w:pStyle w:val="a3"/>
        <w:spacing w:line="432" w:lineRule="auto"/>
        <w:rPr>
          <w:rFonts w:hint="eastAsia"/>
        </w:rPr>
      </w:pPr>
      <w:r>
        <w:rPr>
          <w:rFonts w:hint="eastAsia"/>
        </w:rPr>
        <w:t>   </w:t>
      </w:r>
      <w:r>
        <w:rPr>
          <w:rStyle w:val="a4"/>
          <w:rFonts w:hint="eastAsia"/>
        </w:rPr>
        <w:t> 第九章 民族教育</w:t>
      </w:r>
    </w:p>
    <w:p w:rsidR="001458FC" w:rsidRDefault="001458FC" w:rsidP="001458FC">
      <w:pPr>
        <w:pStyle w:val="a3"/>
        <w:spacing w:line="432" w:lineRule="auto"/>
        <w:rPr>
          <w:rFonts w:hint="eastAsia"/>
        </w:rPr>
      </w:pPr>
      <w:r>
        <w:rPr>
          <w:rFonts w:hint="eastAsia"/>
        </w:rPr>
        <w:t>    （二十六）重视和支持民族教育事业。加快民族教育事业发展，对于推动少数民族和民族地区经济社会发展，促进各民族共同团结奋斗、共同繁荣发展，具有重大而深远的意义。要加强对民族</w:t>
      </w:r>
      <w:r>
        <w:rPr>
          <w:rFonts w:hint="eastAsia"/>
        </w:rPr>
        <w:lastRenderedPageBreak/>
        <w:t>教育工作的领导，全面贯彻党的民族政策，切实解决少数民族和民族地区教育事业发展面临的特殊困难和突出问题。</w:t>
      </w:r>
    </w:p>
    <w:p w:rsidR="001458FC" w:rsidRDefault="001458FC" w:rsidP="001458FC">
      <w:pPr>
        <w:pStyle w:val="a3"/>
        <w:spacing w:line="432" w:lineRule="auto"/>
        <w:rPr>
          <w:rFonts w:hint="eastAsia"/>
        </w:rPr>
      </w:pPr>
      <w:r>
        <w:rPr>
          <w:rFonts w:hint="eastAsia"/>
        </w:rPr>
        <w:t>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rsidR="001458FC" w:rsidRDefault="001458FC" w:rsidP="001458FC">
      <w:pPr>
        <w:pStyle w:val="a3"/>
        <w:spacing w:line="432" w:lineRule="auto"/>
        <w:rPr>
          <w:rFonts w:hint="eastAsia"/>
        </w:rPr>
      </w:pPr>
      <w:r>
        <w:rPr>
          <w:rFonts w:hint="eastAsia"/>
        </w:rPr>
        <w:t>    （二十七）全面提高少数民族和民族地区教育发展水平。公共教育资源要向民族地区倾斜。中央和地方政府要进一步加大对民族教育支持力度。</w:t>
      </w:r>
    </w:p>
    <w:p w:rsidR="001458FC" w:rsidRDefault="001458FC" w:rsidP="001458FC">
      <w:pPr>
        <w:pStyle w:val="a3"/>
        <w:spacing w:line="432" w:lineRule="auto"/>
        <w:rPr>
          <w:rFonts w:hint="eastAsia"/>
        </w:rPr>
      </w:pPr>
      <w:r>
        <w:rPr>
          <w:rFonts w:hint="eastAsia"/>
        </w:rPr>
        <w:t>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p>
    <w:p w:rsidR="001458FC" w:rsidRDefault="001458FC" w:rsidP="001458FC">
      <w:pPr>
        <w:pStyle w:val="a3"/>
        <w:spacing w:line="432" w:lineRule="auto"/>
        <w:rPr>
          <w:rFonts w:hint="eastAsia"/>
        </w:rPr>
      </w:pPr>
      <w:r>
        <w:rPr>
          <w:rFonts w:hint="eastAsia"/>
        </w:rPr>
        <w:t>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rsidR="001458FC" w:rsidRDefault="001458FC" w:rsidP="001458FC">
      <w:pPr>
        <w:pStyle w:val="a3"/>
        <w:spacing w:line="432" w:lineRule="auto"/>
        <w:rPr>
          <w:rFonts w:hint="eastAsia"/>
        </w:rPr>
      </w:pPr>
      <w:r>
        <w:rPr>
          <w:rFonts w:hint="eastAsia"/>
        </w:rPr>
        <w:t>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rsidR="001458FC" w:rsidRDefault="001458FC" w:rsidP="001458FC">
      <w:pPr>
        <w:pStyle w:val="a3"/>
        <w:spacing w:line="432" w:lineRule="auto"/>
        <w:rPr>
          <w:rFonts w:hint="eastAsia"/>
        </w:rPr>
      </w:pPr>
      <w:r>
        <w:rPr>
          <w:rFonts w:hint="eastAsia"/>
        </w:rPr>
        <w:t>   </w:t>
      </w:r>
      <w:r>
        <w:rPr>
          <w:rStyle w:val="a4"/>
          <w:rFonts w:hint="eastAsia"/>
        </w:rPr>
        <w:t> 第十章 特殊教育</w:t>
      </w:r>
    </w:p>
    <w:p w:rsidR="001458FC" w:rsidRDefault="001458FC" w:rsidP="001458FC">
      <w:pPr>
        <w:pStyle w:val="a3"/>
        <w:spacing w:line="432" w:lineRule="auto"/>
        <w:rPr>
          <w:rFonts w:hint="eastAsia"/>
        </w:rPr>
      </w:pPr>
      <w:r>
        <w:rPr>
          <w:rFonts w:hint="eastAsia"/>
        </w:rPr>
        <w:lastRenderedPageBreak/>
        <w:t>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rsidR="001458FC" w:rsidRDefault="001458FC" w:rsidP="001458FC">
      <w:pPr>
        <w:pStyle w:val="a3"/>
        <w:spacing w:line="432" w:lineRule="auto"/>
        <w:rPr>
          <w:rFonts w:hint="eastAsia"/>
        </w:rPr>
      </w:pPr>
      <w:r>
        <w:rPr>
          <w:rFonts w:hint="eastAsia"/>
        </w:rPr>
        <w:t>    提高残疾学生的综合素质。注重潜能开发和缺陷补偿，培养残疾学生积极面对人生、全面融入社会的意识和自尊、自信、自立、自强的精神。加强残疾学生职业技能和就业能力培养。</w:t>
      </w:r>
    </w:p>
    <w:p w:rsidR="001458FC" w:rsidRDefault="001458FC" w:rsidP="001458FC">
      <w:pPr>
        <w:pStyle w:val="a3"/>
        <w:spacing w:line="432" w:lineRule="auto"/>
        <w:rPr>
          <w:rFonts w:hint="eastAsia"/>
        </w:rPr>
      </w:pPr>
      <w:r>
        <w:rPr>
          <w:rFonts w:hint="eastAsia"/>
        </w:rPr>
        <w:t>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rsidR="001458FC" w:rsidRDefault="001458FC" w:rsidP="001458FC">
      <w:pPr>
        <w:pStyle w:val="a3"/>
        <w:spacing w:line="432" w:lineRule="auto"/>
        <w:rPr>
          <w:rFonts w:hint="eastAsia"/>
        </w:rPr>
      </w:pPr>
      <w:r>
        <w:rPr>
          <w:rFonts w:hint="eastAsia"/>
        </w:rPr>
        <w:t>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rsidR="001458FC" w:rsidRDefault="001458FC" w:rsidP="001458FC">
      <w:pPr>
        <w:pStyle w:val="a3"/>
        <w:spacing w:line="432" w:lineRule="auto"/>
        <w:rPr>
          <w:rFonts w:hint="eastAsia"/>
        </w:rPr>
      </w:pPr>
      <w:r>
        <w:rPr>
          <w:rFonts w:hint="eastAsia"/>
        </w:rPr>
        <w:t>   </w:t>
      </w:r>
      <w:r>
        <w:rPr>
          <w:rStyle w:val="a4"/>
          <w:rFonts w:hint="eastAsia"/>
          <w:color w:val="0000FF"/>
        </w:rPr>
        <w:t> 第三部分 体制改革</w:t>
      </w:r>
    </w:p>
    <w:p w:rsidR="001458FC" w:rsidRDefault="001458FC" w:rsidP="001458FC">
      <w:pPr>
        <w:pStyle w:val="a3"/>
        <w:spacing w:line="432" w:lineRule="auto"/>
        <w:rPr>
          <w:rFonts w:hint="eastAsia"/>
        </w:rPr>
      </w:pPr>
      <w:r>
        <w:rPr>
          <w:rFonts w:hint="eastAsia"/>
        </w:rPr>
        <w:t>    </w:t>
      </w:r>
      <w:r>
        <w:rPr>
          <w:rStyle w:val="a4"/>
          <w:rFonts w:hint="eastAsia"/>
        </w:rPr>
        <w:t>第十一章 人才培养体制改革</w:t>
      </w:r>
    </w:p>
    <w:p w:rsidR="001458FC" w:rsidRDefault="001458FC" w:rsidP="001458FC">
      <w:pPr>
        <w:pStyle w:val="a3"/>
        <w:spacing w:line="432" w:lineRule="auto"/>
        <w:rPr>
          <w:rFonts w:hint="eastAsia"/>
        </w:rPr>
      </w:pPr>
      <w:r>
        <w:rPr>
          <w:rFonts w:hint="eastAsia"/>
        </w:rPr>
        <w:t>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w:t>
      </w:r>
    </w:p>
    <w:p w:rsidR="001458FC" w:rsidRDefault="001458FC" w:rsidP="001458FC">
      <w:pPr>
        <w:pStyle w:val="a3"/>
        <w:spacing w:line="432" w:lineRule="auto"/>
        <w:rPr>
          <w:rFonts w:hint="eastAsia"/>
        </w:rPr>
      </w:pPr>
      <w:r>
        <w:rPr>
          <w:rFonts w:hint="eastAsia"/>
        </w:rPr>
        <w:lastRenderedPageBreak/>
        <w:t>    （三十二）创新人才培养模式。适应国家和社会发展需要，遵循教育规律和人才成长规律，深化教育教学改革，创新教育教学方法，探索多种培养方式，形成各类人才辈出、拔尖创新人才不断涌现的局面。</w:t>
      </w:r>
    </w:p>
    <w:p w:rsidR="001458FC" w:rsidRDefault="001458FC" w:rsidP="001458FC">
      <w:pPr>
        <w:pStyle w:val="a3"/>
        <w:spacing w:line="432" w:lineRule="auto"/>
        <w:rPr>
          <w:rFonts w:hint="eastAsia"/>
        </w:rPr>
      </w:pPr>
      <w:r>
        <w:rPr>
          <w:rFonts w:hint="eastAsia"/>
        </w:rPr>
        <w:t>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rsidR="001458FC" w:rsidRDefault="001458FC" w:rsidP="001458FC">
      <w:pPr>
        <w:pStyle w:val="a3"/>
        <w:spacing w:line="432" w:lineRule="auto"/>
        <w:rPr>
          <w:rFonts w:hint="eastAsia"/>
        </w:rPr>
      </w:pPr>
      <w:r>
        <w:rPr>
          <w:rFonts w:hint="eastAsia"/>
        </w:rPr>
        <w:t>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rsidR="001458FC" w:rsidRDefault="001458FC" w:rsidP="001458FC">
      <w:pPr>
        <w:pStyle w:val="a3"/>
        <w:spacing w:line="432" w:lineRule="auto"/>
        <w:rPr>
          <w:rFonts w:hint="eastAsia"/>
        </w:rPr>
      </w:pPr>
      <w:r>
        <w:rPr>
          <w:rFonts w:hint="eastAsia"/>
        </w:rPr>
        <w:t>    注重因材施教。关注学生不同特点和个性差异，发展每一个学生的优势潜能。推进分层教学、</w:t>
      </w:r>
      <w:proofErr w:type="gramStart"/>
      <w:r>
        <w:rPr>
          <w:rFonts w:hint="eastAsia"/>
        </w:rPr>
        <w:t>走班制</w:t>
      </w:r>
      <w:proofErr w:type="gramEnd"/>
      <w:r>
        <w:rPr>
          <w:rFonts w:hint="eastAsia"/>
        </w:rPr>
        <w:t>、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rsidR="001458FC" w:rsidRDefault="001458FC" w:rsidP="001458FC">
      <w:pPr>
        <w:pStyle w:val="a3"/>
        <w:spacing w:line="432" w:lineRule="auto"/>
        <w:rPr>
          <w:rFonts w:hint="eastAsia"/>
        </w:rPr>
      </w:pPr>
      <w:r>
        <w:rPr>
          <w:rFonts w:hint="eastAsia"/>
        </w:rPr>
        <w:t>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rsidR="001458FC" w:rsidRDefault="001458FC" w:rsidP="001458FC">
      <w:pPr>
        <w:pStyle w:val="a3"/>
        <w:spacing w:line="432" w:lineRule="auto"/>
        <w:rPr>
          <w:rFonts w:hint="eastAsia"/>
        </w:rPr>
      </w:pPr>
      <w:r>
        <w:rPr>
          <w:rFonts w:hint="eastAsia"/>
        </w:rPr>
        <w:t>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1458FC" w:rsidRDefault="001458FC" w:rsidP="001458FC">
      <w:pPr>
        <w:pStyle w:val="a3"/>
        <w:spacing w:line="432" w:lineRule="auto"/>
        <w:rPr>
          <w:rFonts w:hint="eastAsia"/>
        </w:rPr>
      </w:pPr>
      <w:r>
        <w:rPr>
          <w:rFonts w:hint="eastAsia"/>
        </w:rPr>
        <w:t>   </w:t>
      </w:r>
      <w:r>
        <w:rPr>
          <w:rStyle w:val="a4"/>
          <w:rFonts w:hint="eastAsia"/>
        </w:rPr>
        <w:t> 第十二章 考试招生制度改革</w:t>
      </w:r>
    </w:p>
    <w:p w:rsidR="001458FC" w:rsidRDefault="001458FC" w:rsidP="001458FC">
      <w:pPr>
        <w:pStyle w:val="a3"/>
        <w:spacing w:line="432" w:lineRule="auto"/>
        <w:rPr>
          <w:rFonts w:hint="eastAsia"/>
        </w:rPr>
      </w:pPr>
      <w:r>
        <w:rPr>
          <w:rFonts w:hint="eastAsia"/>
        </w:rPr>
        <w:lastRenderedPageBreak/>
        <w:t>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rsidR="001458FC" w:rsidRDefault="001458FC" w:rsidP="001458FC">
      <w:pPr>
        <w:pStyle w:val="a3"/>
        <w:spacing w:line="432" w:lineRule="auto"/>
        <w:rPr>
          <w:rFonts w:hint="eastAsia"/>
        </w:rPr>
      </w:pPr>
      <w:r>
        <w:rPr>
          <w:rFonts w:hint="eastAsia"/>
        </w:rPr>
        <w:t>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rsidR="001458FC" w:rsidRDefault="001458FC" w:rsidP="001458FC">
      <w:pPr>
        <w:pStyle w:val="a3"/>
        <w:spacing w:line="432" w:lineRule="auto"/>
        <w:rPr>
          <w:rFonts w:hint="eastAsia"/>
        </w:rPr>
      </w:pPr>
      <w:r>
        <w:rPr>
          <w:rFonts w:hint="eastAsia"/>
        </w:rPr>
        <w:t>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rsidR="001458FC" w:rsidRDefault="001458FC" w:rsidP="001458FC">
      <w:pPr>
        <w:pStyle w:val="a3"/>
        <w:spacing w:line="432" w:lineRule="auto"/>
        <w:rPr>
          <w:rFonts w:hint="eastAsia"/>
        </w:rPr>
      </w:pPr>
      <w:r>
        <w:rPr>
          <w:rFonts w:hint="eastAsia"/>
        </w:rPr>
        <w:t>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rsidR="001458FC" w:rsidRDefault="001458FC" w:rsidP="001458FC">
      <w:pPr>
        <w:pStyle w:val="a3"/>
        <w:spacing w:line="432" w:lineRule="auto"/>
        <w:rPr>
          <w:rFonts w:hint="eastAsia"/>
        </w:rPr>
      </w:pPr>
      <w:r>
        <w:rPr>
          <w:rFonts w:hint="eastAsia"/>
        </w:rPr>
        <w:t>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w:t>
      </w:r>
      <w:proofErr w:type="gramStart"/>
      <w:r>
        <w:rPr>
          <w:rFonts w:hint="eastAsia"/>
        </w:rPr>
        <w:t>作出</w:t>
      </w:r>
      <w:proofErr w:type="gramEnd"/>
      <w:r>
        <w:rPr>
          <w:rFonts w:hint="eastAsia"/>
        </w:rPr>
        <w:t>突出贡献或具有特殊才能的人才，建立专门程序，破格录取。</w:t>
      </w:r>
    </w:p>
    <w:p w:rsidR="001458FC" w:rsidRDefault="001458FC" w:rsidP="001458FC">
      <w:pPr>
        <w:pStyle w:val="a3"/>
        <w:spacing w:line="432" w:lineRule="auto"/>
        <w:rPr>
          <w:rFonts w:hint="eastAsia"/>
        </w:rPr>
      </w:pPr>
      <w:r>
        <w:rPr>
          <w:rFonts w:hint="eastAsia"/>
        </w:rPr>
        <w:t>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w:t>
      </w:r>
      <w:r>
        <w:rPr>
          <w:rFonts w:hint="eastAsia"/>
        </w:rPr>
        <w:lastRenderedPageBreak/>
        <w:t>清理并规范升学加分政策。强化考试安全责任，加强诚信制度建设，坚决防范和严肃查处考试招生舞弊行为。</w:t>
      </w:r>
    </w:p>
    <w:p w:rsidR="001458FC" w:rsidRDefault="001458FC" w:rsidP="001458FC">
      <w:pPr>
        <w:pStyle w:val="a3"/>
        <w:spacing w:line="432" w:lineRule="auto"/>
        <w:rPr>
          <w:rFonts w:hint="eastAsia"/>
        </w:rPr>
      </w:pPr>
      <w:r>
        <w:rPr>
          <w:rFonts w:hint="eastAsia"/>
        </w:rPr>
        <w:t>    </w:t>
      </w:r>
      <w:r>
        <w:rPr>
          <w:rStyle w:val="a4"/>
          <w:rFonts w:hint="eastAsia"/>
        </w:rPr>
        <w:t>第十三章 建设现代学校制度</w:t>
      </w:r>
    </w:p>
    <w:p w:rsidR="001458FC" w:rsidRDefault="001458FC" w:rsidP="001458FC">
      <w:pPr>
        <w:pStyle w:val="a3"/>
        <w:spacing w:line="432" w:lineRule="auto"/>
        <w:rPr>
          <w:rFonts w:hint="eastAsia"/>
        </w:rPr>
      </w:pPr>
      <w:r>
        <w:rPr>
          <w:rFonts w:hint="eastAsia"/>
        </w:rPr>
        <w:t>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rsidR="001458FC" w:rsidRDefault="001458FC" w:rsidP="001458FC">
      <w:pPr>
        <w:pStyle w:val="a3"/>
        <w:spacing w:line="432" w:lineRule="auto"/>
        <w:rPr>
          <w:rFonts w:hint="eastAsia"/>
        </w:rPr>
      </w:pPr>
      <w:r>
        <w:rPr>
          <w:rFonts w:hint="eastAsia"/>
        </w:rPr>
        <w:t>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rsidR="001458FC" w:rsidRDefault="001458FC" w:rsidP="001458FC">
      <w:pPr>
        <w:pStyle w:val="a3"/>
        <w:spacing w:line="432" w:lineRule="auto"/>
        <w:rPr>
          <w:rFonts w:hint="eastAsia"/>
        </w:rPr>
      </w:pPr>
      <w:r>
        <w:rPr>
          <w:rFonts w:hint="eastAsia"/>
        </w:rPr>
        <w:t>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rsidR="001458FC" w:rsidRDefault="001458FC" w:rsidP="001458FC">
      <w:pPr>
        <w:pStyle w:val="a3"/>
        <w:spacing w:line="432" w:lineRule="auto"/>
        <w:rPr>
          <w:rFonts w:hint="eastAsia"/>
        </w:rPr>
      </w:pPr>
      <w:r>
        <w:rPr>
          <w:rFonts w:hint="eastAsia"/>
        </w:rPr>
        <w:t>    加强章程建设。各类高校应依法制定章程，依照章程规定管理学校。尊重学术自由，营造宽松的学术环境。全面实行聘任制度和岗位管理制度。确立科学的考核评价和激励机制。</w:t>
      </w:r>
    </w:p>
    <w:p w:rsidR="001458FC" w:rsidRDefault="001458FC" w:rsidP="001458FC">
      <w:pPr>
        <w:pStyle w:val="a3"/>
        <w:spacing w:line="432" w:lineRule="auto"/>
        <w:rPr>
          <w:rFonts w:hint="eastAsia"/>
        </w:rPr>
      </w:pPr>
      <w:r>
        <w:rPr>
          <w:rFonts w:hint="eastAsia"/>
        </w:rPr>
        <w:lastRenderedPageBreak/>
        <w:t>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rsidR="001458FC" w:rsidRDefault="001458FC" w:rsidP="001458FC">
      <w:pPr>
        <w:pStyle w:val="a3"/>
        <w:spacing w:line="432" w:lineRule="auto"/>
        <w:rPr>
          <w:rFonts w:hint="eastAsia"/>
        </w:rPr>
      </w:pPr>
      <w:r>
        <w:rPr>
          <w:rFonts w:hint="eastAsia"/>
        </w:rPr>
        <w:t>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1458FC" w:rsidRDefault="001458FC" w:rsidP="001458FC">
      <w:pPr>
        <w:pStyle w:val="a3"/>
        <w:spacing w:line="432" w:lineRule="auto"/>
        <w:rPr>
          <w:rFonts w:hint="eastAsia"/>
        </w:rPr>
      </w:pPr>
      <w:r>
        <w:rPr>
          <w:rFonts w:hint="eastAsia"/>
        </w:rPr>
        <w:t>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rsidR="001458FC" w:rsidRDefault="001458FC" w:rsidP="001458FC">
      <w:pPr>
        <w:pStyle w:val="a3"/>
        <w:spacing w:line="432" w:lineRule="auto"/>
        <w:rPr>
          <w:rFonts w:hint="eastAsia"/>
        </w:rPr>
      </w:pPr>
      <w:r>
        <w:rPr>
          <w:rFonts w:hint="eastAsia"/>
        </w:rPr>
        <w:t>  </w:t>
      </w:r>
      <w:r>
        <w:rPr>
          <w:rStyle w:val="a4"/>
          <w:rFonts w:hint="eastAsia"/>
        </w:rPr>
        <w:t>  第十四章　办学体制改革</w:t>
      </w:r>
    </w:p>
    <w:p w:rsidR="001458FC" w:rsidRDefault="001458FC" w:rsidP="001458FC">
      <w:pPr>
        <w:pStyle w:val="a3"/>
        <w:spacing w:line="432" w:lineRule="auto"/>
        <w:rPr>
          <w:rFonts w:hint="eastAsia"/>
        </w:rPr>
      </w:pPr>
      <w:r>
        <w:rPr>
          <w:rFonts w:hint="eastAsia"/>
        </w:rPr>
        <w:t>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rsidR="001458FC" w:rsidRDefault="001458FC" w:rsidP="001458FC">
      <w:pPr>
        <w:pStyle w:val="a3"/>
        <w:spacing w:line="432" w:lineRule="auto"/>
        <w:rPr>
          <w:rFonts w:hint="eastAsia"/>
        </w:rPr>
      </w:pPr>
      <w:r>
        <w:rPr>
          <w:rFonts w:hint="eastAsia"/>
        </w:rPr>
        <w:t>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rsidR="001458FC" w:rsidRDefault="001458FC" w:rsidP="001458FC">
      <w:pPr>
        <w:pStyle w:val="a3"/>
        <w:spacing w:line="432" w:lineRule="auto"/>
        <w:rPr>
          <w:rFonts w:hint="eastAsia"/>
        </w:rPr>
      </w:pPr>
      <w:r>
        <w:rPr>
          <w:rFonts w:hint="eastAsia"/>
        </w:rPr>
        <w:t>    </w:t>
      </w:r>
      <w:proofErr w:type="gramStart"/>
      <w:r>
        <w:rPr>
          <w:rFonts w:hint="eastAsia"/>
        </w:rPr>
        <w:t>改进非</w:t>
      </w:r>
      <w:proofErr w:type="gramEnd"/>
      <w:r>
        <w:rPr>
          <w:rFonts w:hint="eastAsia"/>
        </w:rPr>
        <w:t>义务教育公共服务提供方式，完善优惠政策，鼓励公平竞争，引导社会资金以多种方式进入教育领域。</w:t>
      </w:r>
    </w:p>
    <w:p w:rsidR="001458FC" w:rsidRDefault="001458FC" w:rsidP="001458FC">
      <w:pPr>
        <w:pStyle w:val="a3"/>
        <w:spacing w:line="432" w:lineRule="auto"/>
        <w:rPr>
          <w:rFonts w:hint="eastAsia"/>
        </w:rPr>
      </w:pPr>
      <w:r>
        <w:rPr>
          <w:rFonts w:hint="eastAsia"/>
        </w:rPr>
        <w:t>    （四十三）大力支持民办教育。民办教育是教育事业发展的重要增长点和促进教育改革的重要力量。各级政府要把发展民办教育作为重要工作职责，鼓励出资、捐资办学，促进社会力量以独立</w:t>
      </w:r>
      <w:r>
        <w:rPr>
          <w:rFonts w:hint="eastAsia"/>
        </w:rPr>
        <w:lastRenderedPageBreak/>
        <w:t>举办、共同举办等多种形式兴办教育。完善独立学院管理和运行机制。支持民办学校创新体制机制和育人模式，提高质量，办出特色，办好一批高水平民办学校。</w:t>
      </w:r>
    </w:p>
    <w:p w:rsidR="001458FC" w:rsidRDefault="001458FC" w:rsidP="001458FC">
      <w:pPr>
        <w:pStyle w:val="a3"/>
        <w:spacing w:line="432" w:lineRule="auto"/>
        <w:rPr>
          <w:rFonts w:hint="eastAsia"/>
        </w:rPr>
      </w:pPr>
      <w:r>
        <w:rPr>
          <w:rFonts w:hint="eastAsia"/>
        </w:rPr>
        <w:t>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rsidR="001458FC" w:rsidRDefault="001458FC" w:rsidP="001458FC">
      <w:pPr>
        <w:pStyle w:val="a3"/>
        <w:spacing w:line="432" w:lineRule="auto"/>
        <w:rPr>
          <w:rFonts w:hint="eastAsia"/>
        </w:rPr>
      </w:pPr>
      <w:r>
        <w:rPr>
          <w:rFonts w:hint="eastAsia"/>
        </w:rPr>
        <w:t>    健全公共财政对民办教育的扶持政策。政府委托民办学校承担有关教育和培训任务，拨付相应教育经费。县级以上人民政府可以根据本行政区域的具体情况设立专项资金，用于资助民办学校。国家对发展民办教育</w:t>
      </w:r>
      <w:proofErr w:type="gramStart"/>
      <w:r>
        <w:rPr>
          <w:rFonts w:hint="eastAsia"/>
        </w:rPr>
        <w:t>作出</w:t>
      </w:r>
      <w:proofErr w:type="gramEnd"/>
      <w:r>
        <w:rPr>
          <w:rFonts w:hint="eastAsia"/>
        </w:rPr>
        <w:t>突出贡献的组织、学校和个人给予奖励和表彰。</w:t>
      </w:r>
    </w:p>
    <w:p w:rsidR="001458FC" w:rsidRDefault="001458FC" w:rsidP="001458FC">
      <w:pPr>
        <w:pStyle w:val="a3"/>
        <w:spacing w:line="432" w:lineRule="auto"/>
        <w:rPr>
          <w:rFonts w:hint="eastAsia"/>
        </w:rPr>
      </w:pPr>
      <w:r>
        <w:rPr>
          <w:rFonts w:hint="eastAsia"/>
        </w:rPr>
        <w:t>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rsidR="001458FC" w:rsidRDefault="001458FC" w:rsidP="001458FC">
      <w:pPr>
        <w:pStyle w:val="a3"/>
        <w:spacing w:line="432" w:lineRule="auto"/>
        <w:rPr>
          <w:rFonts w:hint="eastAsia"/>
        </w:rPr>
      </w:pPr>
      <w:r>
        <w:rPr>
          <w:rFonts w:hint="eastAsia"/>
        </w:rPr>
        <w:t>   </w:t>
      </w:r>
      <w:r>
        <w:rPr>
          <w:rStyle w:val="a4"/>
          <w:rFonts w:hint="eastAsia"/>
        </w:rPr>
        <w:t> 第十五章　管理体制改革</w:t>
      </w:r>
    </w:p>
    <w:p w:rsidR="001458FC" w:rsidRDefault="001458FC" w:rsidP="001458FC">
      <w:pPr>
        <w:pStyle w:val="a3"/>
        <w:spacing w:line="432" w:lineRule="auto"/>
        <w:rPr>
          <w:rFonts w:hint="eastAsia"/>
        </w:rPr>
      </w:pPr>
      <w:r>
        <w:rPr>
          <w:rFonts w:hint="eastAsia"/>
        </w:rPr>
        <w:t>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rsidR="001458FC" w:rsidRDefault="001458FC" w:rsidP="001458FC">
      <w:pPr>
        <w:pStyle w:val="a3"/>
        <w:spacing w:line="432" w:lineRule="auto"/>
        <w:rPr>
          <w:rFonts w:hint="eastAsia"/>
        </w:rPr>
      </w:pPr>
      <w:r>
        <w:rPr>
          <w:rFonts w:hint="eastAsia"/>
        </w:rPr>
        <w:lastRenderedPageBreak/>
        <w:t>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w:t>
      </w:r>
      <w:proofErr w:type="gramStart"/>
      <w:r>
        <w:rPr>
          <w:rFonts w:hint="eastAsia"/>
        </w:rPr>
        <w:t>促进省</w:t>
      </w:r>
      <w:proofErr w:type="gramEnd"/>
      <w:r>
        <w:rPr>
          <w:rFonts w:hint="eastAsia"/>
        </w:rPr>
        <w:t>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rsidR="001458FC" w:rsidRDefault="001458FC" w:rsidP="001458FC">
      <w:pPr>
        <w:pStyle w:val="a3"/>
        <w:spacing w:line="432" w:lineRule="auto"/>
        <w:rPr>
          <w:rFonts w:hint="eastAsia"/>
        </w:rPr>
      </w:pPr>
      <w:r>
        <w:rPr>
          <w:rFonts w:hint="eastAsia"/>
        </w:rPr>
        <w:t>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p>
    <w:p w:rsidR="001458FC" w:rsidRDefault="001458FC" w:rsidP="001458FC">
      <w:pPr>
        <w:pStyle w:val="a3"/>
        <w:spacing w:line="432" w:lineRule="auto"/>
        <w:rPr>
          <w:rFonts w:hint="eastAsia"/>
        </w:rPr>
      </w:pPr>
      <w:r>
        <w:rPr>
          <w:rFonts w:hint="eastAsia"/>
        </w:rPr>
        <w:t>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rsidR="001458FC" w:rsidRDefault="001458FC" w:rsidP="001458FC">
      <w:pPr>
        <w:pStyle w:val="a3"/>
        <w:spacing w:line="432" w:lineRule="auto"/>
        <w:rPr>
          <w:rFonts w:hint="eastAsia"/>
        </w:rPr>
      </w:pPr>
      <w:r>
        <w:rPr>
          <w:rFonts w:hint="eastAsia"/>
        </w:rPr>
        <w:t>    培育专业教育服务机构。完善教育中介组织的准入、资助、监管和行业自律制度。积极发挥行业协会、专业学会、基金会等各类社会组织在教育公共治理中的作用。</w:t>
      </w:r>
    </w:p>
    <w:p w:rsidR="001458FC" w:rsidRDefault="001458FC" w:rsidP="001458FC">
      <w:pPr>
        <w:pStyle w:val="a3"/>
        <w:spacing w:line="432" w:lineRule="auto"/>
        <w:rPr>
          <w:rFonts w:hint="eastAsia"/>
        </w:rPr>
      </w:pPr>
      <w:r>
        <w:rPr>
          <w:rFonts w:hint="eastAsia"/>
        </w:rPr>
        <w:t>   </w:t>
      </w:r>
      <w:r>
        <w:rPr>
          <w:rStyle w:val="a4"/>
          <w:rFonts w:hint="eastAsia"/>
        </w:rPr>
        <w:t> 第十六章　扩大教育开放</w:t>
      </w:r>
    </w:p>
    <w:p w:rsidR="001458FC" w:rsidRDefault="001458FC" w:rsidP="001458FC">
      <w:pPr>
        <w:pStyle w:val="a3"/>
        <w:spacing w:line="432" w:lineRule="auto"/>
        <w:rPr>
          <w:rFonts w:hint="eastAsia"/>
        </w:rPr>
      </w:pPr>
      <w:r>
        <w:rPr>
          <w:rFonts w:hint="eastAsia"/>
        </w:rPr>
        <w:t>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rsidR="001458FC" w:rsidRDefault="001458FC" w:rsidP="001458FC">
      <w:pPr>
        <w:pStyle w:val="a3"/>
        <w:spacing w:line="432" w:lineRule="auto"/>
        <w:rPr>
          <w:rFonts w:hint="eastAsia"/>
        </w:rPr>
      </w:pPr>
      <w:r>
        <w:rPr>
          <w:rFonts w:hint="eastAsia"/>
        </w:rPr>
        <w:lastRenderedPageBreak/>
        <w:t>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rsidR="001458FC" w:rsidRDefault="001458FC" w:rsidP="001458FC">
      <w:pPr>
        <w:pStyle w:val="a3"/>
        <w:spacing w:line="432" w:lineRule="auto"/>
        <w:rPr>
          <w:rFonts w:hint="eastAsia"/>
        </w:rPr>
      </w:pPr>
      <w:r>
        <w:rPr>
          <w:rFonts w:hint="eastAsia"/>
        </w:rPr>
        <w:t>    吸引更多世界一流的专家学者来华从事教学、科研和管理工作，有计划地引进海外高端人才和学术团队。引进境外优秀教材，提高高等学校聘任外籍教师的比例。吸引海外优秀留学人员回国服务。</w:t>
      </w:r>
    </w:p>
    <w:p w:rsidR="001458FC" w:rsidRDefault="001458FC" w:rsidP="001458FC">
      <w:pPr>
        <w:pStyle w:val="a3"/>
        <w:spacing w:line="432" w:lineRule="auto"/>
        <w:rPr>
          <w:rFonts w:hint="eastAsia"/>
        </w:rPr>
      </w:pPr>
      <w:r>
        <w:rPr>
          <w:rFonts w:hint="eastAsia"/>
        </w:rPr>
        <w:t>    （五十）提高交流合作水平。扩大政府间学历学位互认。支持中外大学间的教师互派、学生互换、学分互认和学位</w:t>
      </w:r>
      <w:proofErr w:type="gramStart"/>
      <w:r>
        <w:rPr>
          <w:rFonts w:hint="eastAsia"/>
        </w:rPr>
        <w:t>互授联授</w:t>
      </w:r>
      <w:proofErr w:type="gramEnd"/>
      <w:r>
        <w:rPr>
          <w:rFonts w:hint="eastAsia"/>
        </w:rPr>
        <w:t>。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rsidR="001458FC" w:rsidRDefault="001458FC" w:rsidP="001458FC">
      <w:pPr>
        <w:pStyle w:val="a3"/>
        <w:spacing w:line="432" w:lineRule="auto"/>
        <w:rPr>
          <w:rFonts w:hint="eastAsia"/>
        </w:rPr>
      </w:pPr>
      <w:r>
        <w:rPr>
          <w:rFonts w:hint="eastAsia"/>
        </w:rPr>
        <w:t>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rsidR="001458FC" w:rsidRDefault="001458FC" w:rsidP="001458FC">
      <w:pPr>
        <w:pStyle w:val="a3"/>
        <w:spacing w:line="432" w:lineRule="auto"/>
        <w:rPr>
          <w:rFonts w:hint="eastAsia"/>
        </w:rPr>
      </w:pPr>
      <w:r>
        <w:rPr>
          <w:rFonts w:hint="eastAsia"/>
        </w:rPr>
        <w:t>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rsidR="001458FC" w:rsidRDefault="001458FC" w:rsidP="001458FC">
      <w:pPr>
        <w:pStyle w:val="a3"/>
        <w:spacing w:line="432" w:lineRule="auto"/>
        <w:rPr>
          <w:rFonts w:hint="eastAsia"/>
        </w:rPr>
      </w:pPr>
      <w:r>
        <w:rPr>
          <w:rFonts w:hint="eastAsia"/>
        </w:rPr>
        <w:t>    进一步扩大外国留学生规模。增加中国政府奖学金数量，重点资助发展中国家学生，优化来华留学人员结构。实施来华留学预备教育，增加高等学校外语授课的学科专业，不断提高来华留学教育质量。</w:t>
      </w:r>
    </w:p>
    <w:p w:rsidR="001458FC" w:rsidRDefault="001458FC" w:rsidP="001458FC">
      <w:pPr>
        <w:pStyle w:val="a3"/>
        <w:spacing w:line="432" w:lineRule="auto"/>
        <w:rPr>
          <w:rFonts w:hint="eastAsia"/>
        </w:rPr>
      </w:pPr>
      <w:r>
        <w:rPr>
          <w:rFonts w:hint="eastAsia"/>
        </w:rPr>
        <w:t>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rsidR="001458FC" w:rsidRDefault="001458FC" w:rsidP="001458FC">
      <w:pPr>
        <w:pStyle w:val="a3"/>
        <w:spacing w:line="432" w:lineRule="auto"/>
        <w:rPr>
          <w:rFonts w:hint="eastAsia"/>
        </w:rPr>
      </w:pPr>
      <w:r>
        <w:rPr>
          <w:rFonts w:hint="eastAsia"/>
        </w:rPr>
        <w:t>    加强内地与港澳台地区的教育交流与合作。扩展交流内容，创新合作模式，促进教育事业共同发展。</w:t>
      </w:r>
    </w:p>
    <w:p w:rsidR="001458FC" w:rsidRDefault="001458FC" w:rsidP="001458FC">
      <w:pPr>
        <w:pStyle w:val="a3"/>
        <w:spacing w:line="432" w:lineRule="auto"/>
        <w:rPr>
          <w:rFonts w:hint="eastAsia"/>
        </w:rPr>
      </w:pPr>
      <w:r>
        <w:rPr>
          <w:rFonts w:hint="eastAsia"/>
        </w:rPr>
        <w:lastRenderedPageBreak/>
        <w:t>    </w:t>
      </w:r>
      <w:r>
        <w:rPr>
          <w:rStyle w:val="a4"/>
          <w:rFonts w:hint="eastAsia"/>
          <w:color w:val="0000FF"/>
        </w:rPr>
        <w:t>第四部分　保障措施</w:t>
      </w:r>
    </w:p>
    <w:p w:rsidR="001458FC" w:rsidRDefault="001458FC" w:rsidP="001458FC">
      <w:pPr>
        <w:pStyle w:val="a3"/>
        <w:spacing w:line="432" w:lineRule="auto"/>
        <w:rPr>
          <w:rFonts w:hint="eastAsia"/>
        </w:rPr>
      </w:pPr>
      <w:r>
        <w:rPr>
          <w:rFonts w:hint="eastAsia"/>
        </w:rPr>
        <w:t>   </w:t>
      </w:r>
      <w:r>
        <w:rPr>
          <w:rStyle w:val="a4"/>
          <w:rFonts w:hint="eastAsia"/>
        </w:rPr>
        <w:t> 第十七章　加强教师队伍建设</w:t>
      </w:r>
    </w:p>
    <w:p w:rsidR="001458FC" w:rsidRDefault="001458FC" w:rsidP="001458FC">
      <w:pPr>
        <w:pStyle w:val="a3"/>
        <w:spacing w:line="432" w:lineRule="auto"/>
        <w:rPr>
          <w:rFonts w:hint="eastAsia"/>
        </w:rPr>
      </w:pPr>
      <w:r>
        <w:rPr>
          <w:rFonts w:hint="eastAsia"/>
        </w:rPr>
        <w:t>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1458FC" w:rsidRDefault="001458FC" w:rsidP="001458FC">
      <w:pPr>
        <w:pStyle w:val="a3"/>
        <w:spacing w:line="432" w:lineRule="auto"/>
        <w:rPr>
          <w:rFonts w:hint="eastAsia"/>
        </w:rPr>
      </w:pPr>
      <w:r>
        <w:rPr>
          <w:rFonts w:hint="eastAsia"/>
        </w:rPr>
        <w:t>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rsidR="001458FC" w:rsidRDefault="001458FC" w:rsidP="001458FC">
      <w:pPr>
        <w:pStyle w:val="a3"/>
        <w:spacing w:line="432" w:lineRule="auto"/>
        <w:rPr>
          <w:rFonts w:hint="eastAsia"/>
        </w:rPr>
      </w:pPr>
      <w:r>
        <w:rPr>
          <w:rFonts w:hint="eastAsia"/>
        </w:rPr>
        <w:t>    （五十三）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w:t>
      </w:r>
    </w:p>
    <w:p w:rsidR="001458FC" w:rsidRDefault="001458FC" w:rsidP="001458FC">
      <w:pPr>
        <w:pStyle w:val="a3"/>
        <w:spacing w:line="432" w:lineRule="auto"/>
        <w:rPr>
          <w:rFonts w:hint="eastAsia"/>
        </w:rPr>
      </w:pPr>
      <w:r>
        <w:rPr>
          <w:rFonts w:hint="eastAsia"/>
        </w:rPr>
        <w:t>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rsidR="001458FC" w:rsidRDefault="001458FC" w:rsidP="001458FC">
      <w:pPr>
        <w:pStyle w:val="a3"/>
        <w:spacing w:line="432" w:lineRule="auto"/>
        <w:rPr>
          <w:rFonts w:hint="eastAsia"/>
        </w:rPr>
      </w:pPr>
      <w:r>
        <w:rPr>
          <w:rFonts w:hint="eastAsia"/>
        </w:rPr>
        <w:t>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rsidR="001458FC" w:rsidRDefault="001458FC" w:rsidP="001458FC">
      <w:pPr>
        <w:pStyle w:val="a3"/>
        <w:spacing w:line="432" w:lineRule="auto"/>
        <w:rPr>
          <w:rFonts w:hint="eastAsia"/>
        </w:rPr>
      </w:pPr>
      <w:r>
        <w:rPr>
          <w:rFonts w:hint="eastAsia"/>
        </w:rPr>
        <w:lastRenderedPageBreak/>
        <w:t>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rsidR="001458FC" w:rsidRDefault="001458FC" w:rsidP="001458FC">
      <w:pPr>
        <w:pStyle w:val="a3"/>
        <w:spacing w:line="432" w:lineRule="auto"/>
        <w:rPr>
          <w:rFonts w:hint="eastAsia"/>
        </w:rPr>
      </w:pPr>
      <w:r>
        <w:rPr>
          <w:rFonts w:hint="eastAsia"/>
        </w:rPr>
        <w:t>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rsidR="001458FC" w:rsidRDefault="001458FC" w:rsidP="001458FC">
      <w:pPr>
        <w:pStyle w:val="a3"/>
        <w:spacing w:line="432" w:lineRule="auto"/>
        <w:rPr>
          <w:rFonts w:hint="eastAsia"/>
        </w:rPr>
      </w:pPr>
      <w:r>
        <w:rPr>
          <w:rFonts w:hint="eastAsia"/>
        </w:rPr>
        <w:t>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rsidR="001458FC" w:rsidRDefault="001458FC" w:rsidP="001458FC">
      <w:pPr>
        <w:pStyle w:val="a3"/>
        <w:spacing w:line="432" w:lineRule="auto"/>
        <w:rPr>
          <w:rFonts w:hint="eastAsia"/>
        </w:rPr>
      </w:pPr>
      <w:r>
        <w:rPr>
          <w:rFonts w:hint="eastAsia"/>
        </w:rPr>
        <w:t>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rsidR="001458FC" w:rsidRDefault="001458FC" w:rsidP="001458FC">
      <w:pPr>
        <w:pStyle w:val="a3"/>
        <w:spacing w:line="432" w:lineRule="auto"/>
        <w:rPr>
          <w:rFonts w:hint="eastAsia"/>
        </w:rPr>
      </w:pPr>
      <w:r>
        <w:rPr>
          <w:rFonts w:hint="eastAsia"/>
        </w:rPr>
        <w:t>    创造有利条件，鼓励教师和校长在实践中大胆探索，创新教育思想、教育模式和教育方法，形成教学特色和办学风格，造就一批教育家，倡导教育家办学。大力表彰和宣传模范教师的先进事迹。国家对</w:t>
      </w:r>
      <w:proofErr w:type="gramStart"/>
      <w:r>
        <w:rPr>
          <w:rFonts w:hint="eastAsia"/>
        </w:rPr>
        <w:t>作出</w:t>
      </w:r>
      <w:proofErr w:type="gramEnd"/>
      <w:r>
        <w:rPr>
          <w:rFonts w:hint="eastAsia"/>
        </w:rPr>
        <w:t>突出贡献的教师和教育工作者设立荣誉称号。</w:t>
      </w:r>
    </w:p>
    <w:p w:rsidR="001458FC" w:rsidRDefault="001458FC" w:rsidP="001458FC">
      <w:pPr>
        <w:pStyle w:val="a3"/>
        <w:spacing w:line="432" w:lineRule="auto"/>
        <w:rPr>
          <w:rFonts w:hint="eastAsia"/>
        </w:rPr>
      </w:pPr>
      <w:r>
        <w:rPr>
          <w:rFonts w:hint="eastAsia"/>
        </w:rPr>
        <w:lastRenderedPageBreak/>
        <w:t>   </w:t>
      </w:r>
      <w:r>
        <w:rPr>
          <w:rStyle w:val="a4"/>
          <w:rFonts w:hint="eastAsia"/>
        </w:rPr>
        <w:t> 第十八章　保障经费投入</w:t>
      </w:r>
    </w:p>
    <w:p w:rsidR="001458FC" w:rsidRDefault="001458FC" w:rsidP="001458FC">
      <w:pPr>
        <w:pStyle w:val="a3"/>
        <w:spacing w:line="432" w:lineRule="auto"/>
        <w:rPr>
          <w:rFonts w:hint="eastAsia"/>
        </w:rPr>
      </w:pPr>
      <w:r>
        <w:rPr>
          <w:rFonts w:hint="eastAsia"/>
        </w:rPr>
        <w:t>    （五十六）加大教育投入。教育投入是支撑国家长远发展的基础性、战略性投资，是教育事业的物质基础，是公共财政的重要职能。要健全以政府投入为主、多渠道筹集教育经费的体制，大幅度增加教育投入。</w:t>
      </w:r>
    </w:p>
    <w:p w:rsidR="001458FC" w:rsidRDefault="001458FC" w:rsidP="001458FC">
      <w:pPr>
        <w:pStyle w:val="a3"/>
        <w:spacing w:line="432" w:lineRule="auto"/>
        <w:rPr>
          <w:rFonts w:hint="eastAsia"/>
        </w:rPr>
      </w:pPr>
      <w:r>
        <w:rPr>
          <w:rFonts w:hint="eastAsia"/>
        </w:rPr>
        <w:t>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rsidR="001458FC" w:rsidRDefault="001458FC" w:rsidP="001458FC">
      <w:pPr>
        <w:pStyle w:val="a3"/>
        <w:spacing w:line="432" w:lineRule="auto"/>
        <w:rPr>
          <w:rFonts w:hint="eastAsia"/>
        </w:rPr>
      </w:pPr>
      <w:r>
        <w:rPr>
          <w:rFonts w:hint="eastAsia"/>
        </w:rPr>
        <w:t>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rsidR="001458FC" w:rsidRDefault="001458FC" w:rsidP="001458FC">
      <w:pPr>
        <w:pStyle w:val="a3"/>
        <w:spacing w:line="432" w:lineRule="auto"/>
        <w:rPr>
          <w:rFonts w:hint="eastAsia"/>
        </w:rPr>
      </w:pPr>
      <w:r>
        <w:rPr>
          <w:rFonts w:hint="eastAsia"/>
        </w:rPr>
        <w:t>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rsidR="001458FC" w:rsidRDefault="001458FC" w:rsidP="001458FC">
      <w:pPr>
        <w:pStyle w:val="a3"/>
        <w:spacing w:line="432" w:lineRule="auto"/>
        <w:rPr>
          <w:rFonts w:hint="eastAsia"/>
        </w:rPr>
      </w:pPr>
      <w:r>
        <w:rPr>
          <w:rFonts w:hint="eastAsia"/>
        </w:rPr>
        <w:t>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rsidR="001458FC" w:rsidRDefault="001458FC" w:rsidP="001458FC">
      <w:pPr>
        <w:pStyle w:val="a3"/>
        <w:spacing w:line="432" w:lineRule="auto"/>
        <w:rPr>
          <w:rFonts w:hint="eastAsia"/>
        </w:rPr>
      </w:pPr>
      <w:r>
        <w:rPr>
          <w:rFonts w:hint="eastAsia"/>
        </w:rPr>
        <w:t>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rsidR="001458FC" w:rsidRDefault="001458FC" w:rsidP="001458FC">
      <w:pPr>
        <w:pStyle w:val="a3"/>
        <w:spacing w:line="432" w:lineRule="auto"/>
        <w:rPr>
          <w:rFonts w:hint="eastAsia"/>
        </w:rPr>
      </w:pPr>
      <w:r>
        <w:rPr>
          <w:rFonts w:hint="eastAsia"/>
        </w:rPr>
        <w:lastRenderedPageBreak/>
        <w:t>    进一步加大农村、边远贫困地区、民族地区教育投入。中央财政通过加大转移支付，支持农村欠发达地区和民族地区教育事业发展，加强关键领域和薄弱环节，解决突出问题。</w:t>
      </w:r>
    </w:p>
    <w:p w:rsidR="001458FC" w:rsidRDefault="001458FC" w:rsidP="001458FC">
      <w:pPr>
        <w:pStyle w:val="a3"/>
        <w:spacing w:line="432" w:lineRule="auto"/>
        <w:rPr>
          <w:rFonts w:hint="eastAsia"/>
        </w:rPr>
      </w:pPr>
      <w:r>
        <w:rPr>
          <w:rFonts w:hint="eastAsia"/>
        </w:rPr>
        <w:t>    健全国家资助政策体系。各地根据学前教育普及程度和发展情况，逐步对农村家庭经济困难和</w:t>
      </w:r>
      <w:proofErr w:type="gramStart"/>
      <w:r>
        <w:rPr>
          <w:rFonts w:hint="eastAsia"/>
        </w:rPr>
        <w:t>城镇低保家庭</w:t>
      </w:r>
      <w:proofErr w:type="gramEnd"/>
      <w:r>
        <w:rPr>
          <w:rFonts w:hint="eastAsia"/>
        </w:rPr>
        <w:t>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rsidR="001458FC" w:rsidRDefault="001458FC" w:rsidP="001458FC">
      <w:pPr>
        <w:pStyle w:val="a3"/>
        <w:spacing w:line="432" w:lineRule="auto"/>
        <w:rPr>
          <w:rFonts w:hint="eastAsia"/>
        </w:rPr>
      </w:pPr>
      <w:r>
        <w:rPr>
          <w:rFonts w:hint="eastAsia"/>
        </w:rPr>
        <w:t>    （五十八）加强经费管理。坚持依法理财，严格执行国家财政资金管理法律制度和财经纪律。建立科学化、精细</w:t>
      </w:r>
      <w:proofErr w:type="gramStart"/>
      <w:r>
        <w:rPr>
          <w:rFonts w:hint="eastAsia"/>
        </w:rPr>
        <w:t>化预算</w:t>
      </w:r>
      <w:proofErr w:type="gramEnd"/>
      <w:r>
        <w:rPr>
          <w:rFonts w:hint="eastAsia"/>
        </w:rPr>
        <w:t>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rsidR="001458FC" w:rsidRDefault="001458FC" w:rsidP="001458FC">
      <w:pPr>
        <w:pStyle w:val="a3"/>
        <w:spacing w:line="432" w:lineRule="auto"/>
        <w:rPr>
          <w:rFonts w:hint="eastAsia"/>
        </w:rPr>
      </w:pPr>
      <w:r>
        <w:rPr>
          <w:rFonts w:hint="eastAsia"/>
        </w:rPr>
        <w:t>    完善学校收费管理办法，规范学校收费行为和收费资金使用管理。坚持勤俭办学，严禁铺张浪费，建设节约型学校。</w:t>
      </w:r>
    </w:p>
    <w:p w:rsidR="001458FC" w:rsidRDefault="001458FC" w:rsidP="001458FC">
      <w:pPr>
        <w:pStyle w:val="a3"/>
        <w:spacing w:line="432" w:lineRule="auto"/>
        <w:rPr>
          <w:rFonts w:hint="eastAsia"/>
        </w:rPr>
      </w:pPr>
      <w:r>
        <w:rPr>
          <w:rFonts w:hint="eastAsia"/>
        </w:rPr>
        <w:t>  </w:t>
      </w:r>
      <w:r>
        <w:rPr>
          <w:rStyle w:val="a4"/>
          <w:rFonts w:hint="eastAsia"/>
        </w:rPr>
        <w:t>  第十九章　加快教育信息化进程</w:t>
      </w:r>
    </w:p>
    <w:p w:rsidR="001458FC" w:rsidRDefault="001458FC" w:rsidP="001458FC">
      <w:pPr>
        <w:pStyle w:val="a3"/>
        <w:spacing w:line="432" w:lineRule="auto"/>
        <w:rPr>
          <w:rFonts w:hint="eastAsia"/>
        </w:rPr>
      </w:pPr>
      <w:r>
        <w:rPr>
          <w:rFonts w:hint="eastAsia"/>
        </w:rPr>
        <w:t>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w:t>
      </w:r>
      <w:r>
        <w:rPr>
          <w:rFonts w:hint="eastAsia"/>
        </w:rPr>
        <w:lastRenderedPageBreak/>
        <w:t>息基础建设，缩小城乡数字化差距。加快中国教育和科研计算机网、中国教育卫星宽带传输网升级换代。制定教育信息化基本标准，促进信息系统互联互通。</w:t>
      </w:r>
    </w:p>
    <w:p w:rsidR="001458FC" w:rsidRDefault="001458FC" w:rsidP="001458FC">
      <w:pPr>
        <w:pStyle w:val="a3"/>
        <w:spacing w:line="432" w:lineRule="auto"/>
        <w:rPr>
          <w:rFonts w:hint="eastAsia"/>
        </w:rPr>
      </w:pPr>
      <w:r>
        <w:rPr>
          <w:rFonts w:hint="eastAsia"/>
        </w:rPr>
        <w:t>    （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rsidR="001458FC" w:rsidRDefault="001458FC" w:rsidP="001458FC">
      <w:pPr>
        <w:pStyle w:val="a3"/>
        <w:spacing w:line="432" w:lineRule="auto"/>
        <w:rPr>
          <w:rFonts w:hint="eastAsia"/>
        </w:rPr>
      </w:pPr>
      <w:r>
        <w:rPr>
          <w:rFonts w:hint="eastAsia"/>
        </w:rPr>
        <w:t>    强化信息技术应用。提高教师应用信息技术水平，更新教学观念，改进教学方法，提高教学效果。鼓励学生利用信息手段主动学习、自主学习，增强运用信息技术分析解决问题能力。加快全民信息技术普及和应用。</w:t>
      </w:r>
    </w:p>
    <w:p w:rsidR="001458FC" w:rsidRDefault="001458FC" w:rsidP="001458FC">
      <w:pPr>
        <w:pStyle w:val="a3"/>
        <w:spacing w:line="432" w:lineRule="auto"/>
        <w:rPr>
          <w:rFonts w:hint="eastAsia"/>
        </w:rPr>
      </w:pPr>
      <w:r>
        <w:rPr>
          <w:rFonts w:hint="eastAsia"/>
        </w:rPr>
        <w:t>    （六十一）构建国家教育管理信息系统。制定学校基础信息管理要求，加快学校管理信息化进程，促进学校管理标准化、规范化。推进政府教育管理信息化，积累基础资料，掌握总体状况，加强动态监测，提高管理效率。</w:t>
      </w:r>
      <w:proofErr w:type="gramStart"/>
      <w:r>
        <w:rPr>
          <w:rFonts w:hint="eastAsia"/>
        </w:rPr>
        <w:t>整合各级</w:t>
      </w:r>
      <w:proofErr w:type="gramEnd"/>
      <w:r>
        <w:rPr>
          <w:rFonts w:hint="eastAsia"/>
        </w:rPr>
        <w:t>各类教育管理资源，搭建国家教育管理公共服务平台，为宏观决策提供科学依据，为公众提供公共教育信息，不断提高教育管理现代化水平。</w:t>
      </w:r>
    </w:p>
    <w:p w:rsidR="001458FC" w:rsidRDefault="001458FC" w:rsidP="001458FC">
      <w:pPr>
        <w:pStyle w:val="a3"/>
        <w:spacing w:line="432" w:lineRule="auto"/>
        <w:rPr>
          <w:rFonts w:hint="eastAsia"/>
        </w:rPr>
      </w:pPr>
      <w:r>
        <w:rPr>
          <w:rFonts w:hint="eastAsia"/>
        </w:rPr>
        <w:t>   </w:t>
      </w:r>
      <w:r>
        <w:rPr>
          <w:rStyle w:val="a4"/>
          <w:rFonts w:hint="eastAsia"/>
        </w:rPr>
        <w:t> 第二十章　推进依法治教</w:t>
      </w:r>
    </w:p>
    <w:p w:rsidR="001458FC" w:rsidRDefault="001458FC" w:rsidP="001458FC">
      <w:pPr>
        <w:pStyle w:val="a3"/>
        <w:spacing w:line="432" w:lineRule="auto"/>
        <w:rPr>
          <w:rFonts w:hint="eastAsia"/>
        </w:rPr>
      </w:pPr>
      <w:r>
        <w:rPr>
          <w:rFonts w:hint="eastAsia"/>
        </w:rPr>
        <w:t>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rsidR="001458FC" w:rsidRDefault="001458FC" w:rsidP="001458FC">
      <w:pPr>
        <w:pStyle w:val="a3"/>
        <w:spacing w:line="432" w:lineRule="auto"/>
        <w:rPr>
          <w:rFonts w:hint="eastAsia"/>
        </w:rPr>
      </w:pPr>
      <w:r>
        <w:rPr>
          <w:rFonts w:hint="eastAsia"/>
        </w:rPr>
        <w:t>    （六十三）全面推进依法行政。各级政府要按照建设法治政府的要求，依法履行教育职责。探索教育行政执法体制机制改革，落实教育行政执法责任制，及时查处违反教育法律法规、</w:t>
      </w:r>
      <w:proofErr w:type="gramStart"/>
      <w:r>
        <w:rPr>
          <w:rFonts w:hint="eastAsia"/>
        </w:rPr>
        <w:t>侵害受</w:t>
      </w:r>
      <w:proofErr w:type="gramEnd"/>
      <w:r>
        <w:rPr>
          <w:rFonts w:hint="eastAsia"/>
        </w:rPr>
        <w:t>教育者权益、扰乱教育秩序等行为，依法维护学校、学生、教师、校长和举办者的权益。完善教育信息公开制度，保障公众对教育的知情权、参与权和监督权。</w:t>
      </w:r>
    </w:p>
    <w:p w:rsidR="001458FC" w:rsidRDefault="001458FC" w:rsidP="001458FC">
      <w:pPr>
        <w:pStyle w:val="a3"/>
        <w:spacing w:line="432" w:lineRule="auto"/>
        <w:rPr>
          <w:rFonts w:hint="eastAsia"/>
        </w:rPr>
      </w:pPr>
      <w:r>
        <w:rPr>
          <w:rFonts w:hint="eastAsia"/>
        </w:rPr>
        <w:lastRenderedPageBreak/>
        <w:t>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rsidR="001458FC" w:rsidRDefault="001458FC" w:rsidP="001458FC">
      <w:pPr>
        <w:pStyle w:val="a3"/>
        <w:spacing w:line="432" w:lineRule="auto"/>
        <w:rPr>
          <w:rFonts w:hint="eastAsia"/>
        </w:rPr>
      </w:pPr>
      <w:r>
        <w:rPr>
          <w:rFonts w:hint="eastAsia"/>
        </w:rPr>
        <w:t>    开展普法教育。促进师生员工提高法律素质和公民意识，自觉知法守法，遵守公共生活秩序，做遵纪守法的楷模。</w:t>
      </w:r>
    </w:p>
    <w:p w:rsidR="001458FC" w:rsidRDefault="001458FC" w:rsidP="001458FC">
      <w:pPr>
        <w:pStyle w:val="a3"/>
        <w:spacing w:line="432" w:lineRule="auto"/>
        <w:rPr>
          <w:rFonts w:hint="eastAsia"/>
        </w:rPr>
      </w:pPr>
      <w:r>
        <w:rPr>
          <w:rFonts w:hint="eastAsia"/>
        </w:rPr>
        <w:t>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rsidR="001458FC" w:rsidRDefault="001458FC" w:rsidP="001458FC">
      <w:pPr>
        <w:pStyle w:val="a3"/>
        <w:spacing w:line="432" w:lineRule="auto"/>
        <w:rPr>
          <w:rFonts w:hint="eastAsia"/>
        </w:rPr>
      </w:pPr>
      <w:r>
        <w:rPr>
          <w:rFonts w:hint="eastAsia"/>
        </w:rPr>
        <w:t>    严格落实问责制。主动接受和积极配合各级人大及其常委会对教育法律法规执行情况的监督检查以及司法机关的司法监督。建立健全层级监督机制。加强监察、审计等专门监督。强化社会监督。</w:t>
      </w:r>
    </w:p>
    <w:p w:rsidR="001458FC" w:rsidRDefault="001458FC" w:rsidP="001458FC">
      <w:pPr>
        <w:pStyle w:val="a3"/>
        <w:spacing w:line="432" w:lineRule="auto"/>
        <w:rPr>
          <w:rFonts w:hint="eastAsia"/>
        </w:rPr>
      </w:pPr>
      <w:r>
        <w:rPr>
          <w:rFonts w:hint="eastAsia"/>
        </w:rPr>
        <w:t>    </w:t>
      </w:r>
      <w:r>
        <w:rPr>
          <w:rStyle w:val="a4"/>
          <w:rFonts w:hint="eastAsia"/>
        </w:rPr>
        <w:t>第二十一章　重大项目和改革试点</w:t>
      </w:r>
    </w:p>
    <w:p w:rsidR="001458FC" w:rsidRDefault="001458FC" w:rsidP="001458FC">
      <w:pPr>
        <w:pStyle w:val="a3"/>
        <w:spacing w:line="432" w:lineRule="auto"/>
        <w:rPr>
          <w:rFonts w:hint="eastAsia"/>
        </w:rPr>
      </w:pPr>
      <w:r>
        <w:rPr>
          <w:rFonts w:hint="eastAsia"/>
        </w:rPr>
        <w:t>    （六十六）组织实施重大项目。2010－2012年，围绕教育改革发展战略目标，着眼于促进教育公平，提高教育质量，增强可持续发展能力，以加强关键领域和薄弱环节为重点，完善机制，组织实施一批重大项目。</w:t>
      </w:r>
    </w:p>
    <w:p w:rsidR="001458FC" w:rsidRDefault="001458FC" w:rsidP="001458FC">
      <w:pPr>
        <w:pStyle w:val="a3"/>
        <w:spacing w:line="432" w:lineRule="auto"/>
        <w:rPr>
          <w:rFonts w:hint="eastAsia"/>
        </w:rPr>
      </w:pPr>
      <w:r>
        <w:rPr>
          <w:rFonts w:hint="eastAsia"/>
        </w:rPr>
        <w:t>    义务教育学校标准化建设。完善城乡义务教育经费保障机制，科学规划、统筹安排、均衡配置、合理布局。实施中小学校舍安全工程，集中开展危房改造、抗震加固，实现城乡中小学校</w:t>
      </w:r>
      <w:proofErr w:type="gramStart"/>
      <w:r>
        <w:rPr>
          <w:rFonts w:hint="eastAsia"/>
        </w:rPr>
        <w:t>舍安全</w:t>
      </w:r>
      <w:proofErr w:type="gramEnd"/>
      <w:r>
        <w:rPr>
          <w:rFonts w:hint="eastAsia"/>
        </w:rPr>
        <w:t>达标；改造小学和初中薄弱学校，尽快使义务教育学校师资、教学仪器设备、图书、体育场地基本达标；改扩建劳务输出大省和特殊困难地区农村学校寄宿设施，改善农村学生特别是留守儿童寄宿条件，基本满足需要。</w:t>
      </w:r>
    </w:p>
    <w:p w:rsidR="001458FC" w:rsidRDefault="001458FC" w:rsidP="001458FC">
      <w:pPr>
        <w:pStyle w:val="a3"/>
        <w:spacing w:line="432" w:lineRule="auto"/>
        <w:rPr>
          <w:rFonts w:hint="eastAsia"/>
        </w:rPr>
      </w:pPr>
      <w:r>
        <w:rPr>
          <w:rFonts w:hint="eastAsia"/>
        </w:rPr>
        <w:t>    义务教育教师队伍建设。继续实施农村义务教育学校教师特设岗位计划，吸引高校毕业生到农村从教；加强农村中小学薄弱学科教师队伍建设，重点培养和补充一批边远贫困地区和革命老区急</w:t>
      </w:r>
      <w:r>
        <w:rPr>
          <w:rFonts w:hint="eastAsia"/>
        </w:rPr>
        <w:lastRenderedPageBreak/>
        <w:t>需紧缺教师；对义务教育教师进行全员培训，组织校长研修培训；对专科学历以下小学教师进行学历提高教育，使全国小学教师学历逐步达到专科以上水平。</w:t>
      </w:r>
    </w:p>
    <w:p w:rsidR="001458FC" w:rsidRDefault="001458FC" w:rsidP="001458FC">
      <w:pPr>
        <w:pStyle w:val="a3"/>
        <w:spacing w:line="432" w:lineRule="auto"/>
        <w:rPr>
          <w:rFonts w:hint="eastAsia"/>
        </w:rPr>
      </w:pPr>
      <w:r>
        <w:rPr>
          <w:rFonts w:hint="eastAsia"/>
        </w:rPr>
        <w:t>    推进农村学前教育。支持办好现有的乡镇和村幼儿园；重点支持中西部贫困地区充分利用中小学富余校舍和社会资源，改扩建或新建乡镇和村幼儿园；对农村幼儿园园长和骨干教师进行培训。</w:t>
      </w:r>
    </w:p>
    <w:p w:rsidR="001458FC" w:rsidRDefault="001458FC" w:rsidP="001458FC">
      <w:pPr>
        <w:pStyle w:val="a3"/>
        <w:spacing w:line="432" w:lineRule="auto"/>
        <w:rPr>
          <w:rFonts w:hint="eastAsia"/>
        </w:rPr>
      </w:pPr>
      <w:r>
        <w:rPr>
          <w:rFonts w:hint="eastAsia"/>
        </w:rPr>
        <w:t>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w:t>
      </w:r>
      <w:proofErr w:type="gramStart"/>
      <w:r>
        <w:rPr>
          <w:rFonts w:hint="eastAsia"/>
        </w:rPr>
        <w:t>一</w:t>
      </w:r>
      <w:proofErr w:type="gramEnd"/>
      <w:r>
        <w:rPr>
          <w:rFonts w:hint="eastAsia"/>
        </w:rPr>
        <w:t>批示范性职业教育集团学校建设，促进优质资源开放共享。</w:t>
      </w:r>
    </w:p>
    <w:p w:rsidR="001458FC" w:rsidRDefault="001458FC" w:rsidP="001458FC">
      <w:pPr>
        <w:pStyle w:val="a3"/>
        <w:spacing w:line="432" w:lineRule="auto"/>
        <w:rPr>
          <w:rFonts w:hint="eastAsia"/>
        </w:rPr>
      </w:pPr>
      <w:r>
        <w:rPr>
          <w:rFonts w:hint="eastAsia"/>
        </w:rPr>
        <w:t>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rsidR="001458FC" w:rsidRDefault="001458FC" w:rsidP="001458FC">
      <w:pPr>
        <w:pStyle w:val="a3"/>
        <w:spacing w:line="432" w:lineRule="auto"/>
        <w:rPr>
          <w:rFonts w:hint="eastAsia"/>
        </w:rPr>
      </w:pPr>
      <w:r>
        <w:rPr>
          <w:rFonts w:hint="eastAsia"/>
        </w:rPr>
        <w:t>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发展，启动内地中职班，支持教育基础薄弱县改扩建、新建一批普通高中和中等职业学校；支持民族院校建设。</w:t>
      </w:r>
    </w:p>
    <w:p w:rsidR="001458FC" w:rsidRDefault="001458FC" w:rsidP="001458FC">
      <w:pPr>
        <w:pStyle w:val="a3"/>
        <w:spacing w:line="432" w:lineRule="auto"/>
        <w:rPr>
          <w:rFonts w:hint="eastAsia"/>
        </w:rPr>
      </w:pPr>
      <w:r>
        <w:rPr>
          <w:rFonts w:hint="eastAsia"/>
        </w:rPr>
        <w:t>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rsidR="001458FC" w:rsidRDefault="001458FC" w:rsidP="001458FC">
      <w:pPr>
        <w:pStyle w:val="a3"/>
        <w:spacing w:line="432" w:lineRule="auto"/>
        <w:rPr>
          <w:rFonts w:hint="eastAsia"/>
        </w:rPr>
      </w:pPr>
      <w:r>
        <w:rPr>
          <w:rFonts w:hint="eastAsia"/>
        </w:rPr>
        <w:t>    家庭经济困难学生资助。启动民族地区、贫困地区农村小学生营养改善计划；免除中等职业教育家庭经济困难学生和涉农专业学生学费；把普通高中学生和研究生纳入国家助学体系。</w:t>
      </w:r>
    </w:p>
    <w:p w:rsidR="001458FC" w:rsidRDefault="001458FC" w:rsidP="001458FC">
      <w:pPr>
        <w:pStyle w:val="a3"/>
        <w:spacing w:line="432" w:lineRule="auto"/>
        <w:rPr>
          <w:rFonts w:hint="eastAsia"/>
        </w:rPr>
      </w:pPr>
      <w:r>
        <w:rPr>
          <w:rFonts w:hint="eastAsia"/>
        </w:rPr>
        <w:lastRenderedPageBreak/>
        <w:t>    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rsidR="001458FC" w:rsidRDefault="001458FC" w:rsidP="001458FC">
      <w:pPr>
        <w:pStyle w:val="a3"/>
        <w:spacing w:line="432" w:lineRule="auto"/>
        <w:rPr>
          <w:rFonts w:hint="eastAsia"/>
        </w:rPr>
      </w:pPr>
      <w:r>
        <w:rPr>
          <w:rFonts w:hint="eastAsia"/>
        </w:rPr>
        <w:t>    教育国际交流合作。支持</w:t>
      </w:r>
      <w:proofErr w:type="gramStart"/>
      <w:r>
        <w:rPr>
          <w:rFonts w:hint="eastAsia"/>
        </w:rPr>
        <w:t>一</w:t>
      </w:r>
      <w:proofErr w:type="gramEnd"/>
      <w:r>
        <w:rPr>
          <w:rFonts w:hint="eastAsia"/>
        </w:rPr>
        <w:t>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rsidR="001458FC" w:rsidRDefault="001458FC" w:rsidP="001458FC">
      <w:pPr>
        <w:pStyle w:val="a3"/>
        <w:spacing w:line="432" w:lineRule="auto"/>
        <w:rPr>
          <w:rFonts w:hint="eastAsia"/>
        </w:rPr>
      </w:pPr>
      <w:r>
        <w:rPr>
          <w:rFonts w:hint="eastAsia"/>
        </w:rPr>
        <w:t>    （六十七）组织开展改革试点。成立国家教育体制改革领导小组，研究部署、指导实施教育体制改革工作。根据统筹规划、分步实施、试点先行、动态调整的原则，选择部分地区和学校开展重大改革试点。</w:t>
      </w:r>
    </w:p>
    <w:p w:rsidR="001458FC" w:rsidRDefault="001458FC" w:rsidP="001458FC">
      <w:pPr>
        <w:pStyle w:val="a3"/>
        <w:spacing w:line="432" w:lineRule="auto"/>
        <w:rPr>
          <w:rFonts w:hint="eastAsia"/>
        </w:rPr>
      </w:pPr>
      <w:r>
        <w:rPr>
          <w:rFonts w:hint="eastAsia"/>
        </w:rPr>
        <w:t>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rsidR="001458FC" w:rsidRDefault="001458FC" w:rsidP="001458FC">
      <w:pPr>
        <w:pStyle w:val="a3"/>
        <w:spacing w:line="432" w:lineRule="auto"/>
        <w:rPr>
          <w:rFonts w:hint="eastAsia"/>
        </w:rPr>
      </w:pPr>
      <w:r>
        <w:rPr>
          <w:rFonts w:hint="eastAsia"/>
        </w:rPr>
        <w:t>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rsidR="001458FC" w:rsidRDefault="001458FC" w:rsidP="001458FC">
      <w:pPr>
        <w:pStyle w:val="a3"/>
        <w:spacing w:line="432" w:lineRule="auto"/>
        <w:rPr>
          <w:rFonts w:hint="eastAsia"/>
        </w:rPr>
      </w:pPr>
      <w:r>
        <w:rPr>
          <w:rFonts w:hint="eastAsia"/>
        </w:rPr>
        <w:t>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rsidR="001458FC" w:rsidRDefault="001458FC" w:rsidP="001458FC">
      <w:pPr>
        <w:pStyle w:val="a3"/>
        <w:spacing w:line="432" w:lineRule="auto"/>
        <w:rPr>
          <w:rFonts w:hint="eastAsia"/>
        </w:rPr>
      </w:pPr>
      <w:r>
        <w:rPr>
          <w:rFonts w:hint="eastAsia"/>
        </w:rPr>
        <w:t>    终身教育体制机制建设试点。建立区域内普通教育、职业教育、继续教育之间的沟通机制；建立终身学习网络和服务平台；统筹开发社会教育资源，积极发展社区教育；建立学习成果认证体系，建立“学分银行”制度等。</w:t>
      </w:r>
    </w:p>
    <w:p w:rsidR="001458FC" w:rsidRDefault="001458FC" w:rsidP="001458FC">
      <w:pPr>
        <w:pStyle w:val="a3"/>
        <w:spacing w:line="432" w:lineRule="auto"/>
        <w:rPr>
          <w:rFonts w:hint="eastAsia"/>
        </w:rPr>
      </w:pPr>
      <w:r>
        <w:rPr>
          <w:rFonts w:hint="eastAsia"/>
        </w:rPr>
        <w:lastRenderedPageBreak/>
        <w:t>    拔尖创新人才培养改革试点。探索贯穿各级各类教育的创新人才培养途径；鼓励高等学校联合培养拔尖创新人才；支持有条件的高中与大学、科研院所合作开展创新人才培养研究和试验，建立创新人才培养基地。</w:t>
      </w:r>
    </w:p>
    <w:p w:rsidR="001458FC" w:rsidRDefault="001458FC" w:rsidP="001458FC">
      <w:pPr>
        <w:pStyle w:val="a3"/>
        <w:spacing w:line="432" w:lineRule="auto"/>
        <w:rPr>
          <w:rFonts w:hint="eastAsia"/>
        </w:rPr>
      </w:pPr>
      <w:r>
        <w:rPr>
          <w:rFonts w:hint="eastAsia"/>
        </w:rPr>
        <w:t>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rsidR="001458FC" w:rsidRDefault="001458FC" w:rsidP="001458FC">
      <w:pPr>
        <w:pStyle w:val="a3"/>
        <w:spacing w:line="432" w:lineRule="auto"/>
        <w:rPr>
          <w:rFonts w:hint="eastAsia"/>
        </w:rPr>
      </w:pPr>
      <w:r>
        <w:rPr>
          <w:rFonts w:hint="eastAsia"/>
        </w:rPr>
        <w:t>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rsidR="001458FC" w:rsidRDefault="001458FC" w:rsidP="001458FC">
      <w:pPr>
        <w:pStyle w:val="a3"/>
        <w:spacing w:line="432" w:lineRule="auto"/>
        <w:rPr>
          <w:rFonts w:hint="eastAsia"/>
        </w:rPr>
      </w:pPr>
      <w:r>
        <w:rPr>
          <w:rFonts w:hint="eastAsia"/>
        </w:rPr>
        <w:t>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rsidR="001458FC" w:rsidRDefault="001458FC" w:rsidP="001458FC">
      <w:pPr>
        <w:pStyle w:val="a3"/>
        <w:spacing w:line="432" w:lineRule="auto"/>
        <w:rPr>
          <w:rFonts w:hint="eastAsia"/>
        </w:rPr>
      </w:pPr>
      <w:r>
        <w:rPr>
          <w:rFonts w:hint="eastAsia"/>
        </w:rPr>
        <w:t>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rsidR="001458FC" w:rsidRDefault="001458FC" w:rsidP="001458FC">
      <w:pPr>
        <w:pStyle w:val="a3"/>
        <w:spacing w:line="432" w:lineRule="auto"/>
        <w:rPr>
          <w:rFonts w:hint="eastAsia"/>
        </w:rPr>
      </w:pPr>
      <w:r>
        <w:rPr>
          <w:rFonts w:hint="eastAsia"/>
        </w:rPr>
        <w:t>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rsidR="001458FC" w:rsidRDefault="001458FC" w:rsidP="001458FC">
      <w:pPr>
        <w:pStyle w:val="a3"/>
        <w:spacing w:line="432" w:lineRule="auto"/>
        <w:rPr>
          <w:rFonts w:hint="eastAsia"/>
        </w:rPr>
      </w:pPr>
      <w:r>
        <w:rPr>
          <w:rFonts w:hint="eastAsia"/>
        </w:rPr>
        <w:t>   </w:t>
      </w:r>
      <w:r>
        <w:rPr>
          <w:rStyle w:val="a4"/>
          <w:rFonts w:hint="eastAsia"/>
        </w:rPr>
        <w:t> 第二十二章　加强组织领导</w:t>
      </w:r>
    </w:p>
    <w:p w:rsidR="001458FC" w:rsidRDefault="001458FC" w:rsidP="001458FC">
      <w:pPr>
        <w:pStyle w:val="a3"/>
        <w:spacing w:line="432" w:lineRule="auto"/>
        <w:rPr>
          <w:rFonts w:hint="eastAsia"/>
        </w:rPr>
      </w:pPr>
      <w:r>
        <w:rPr>
          <w:rFonts w:hint="eastAsia"/>
        </w:rPr>
        <w:t>    （六十八）加强和改善对教育工作的领导。各级党委和政府要以邓小平理论和“三个代表”重要思想为指导，深入贯彻落实科学发展观，把推动教育事业优先发展、科学发展作为重要职责，健</w:t>
      </w:r>
      <w:r>
        <w:rPr>
          <w:rFonts w:hint="eastAsia"/>
        </w:rPr>
        <w:lastRenderedPageBreak/>
        <w:t>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rsidR="001458FC" w:rsidRDefault="001458FC" w:rsidP="001458FC">
      <w:pPr>
        <w:pStyle w:val="a3"/>
        <w:spacing w:line="432" w:lineRule="auto"/>
        <w:rPr>
          <w:rFonts w:hint="eastAsia"/>
        </w:rPr>
      </w:pPr>
      <w:r>
        <w:rPr>
          <w:rFonts w:hint="eastAsia"/>
        </w:rPr>
        <w:t>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1458FC" w:rsidRDefault="001458FC" w:rsidP="001458FC">
      <w:pPr>
        <w:pStyle w:val="a3"/>
        <w:spacing w:line="432" w:lineRule="auto"/>
        <w:rPr>
          <w:rFonts w:hint="eastAsia"/>
        </w:rPr>
      </w:pPr>
      <w:r>
        <w:rPr>
          <w:rFonts w:hint="eastAsia"/>
        </w:rPr>
        <w:t>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rsidR="001458FC" w:rsidRDefault="001458FC" w:rsidP="001458FC">
      <w:pPr>
        <w:pStyle w:val="a3"/>
        <w:spacing w:line="432" w:lineRule="auto"/>
        <w:rPr>
          <w:rFonts w:hint="eastAsia"/>
        </w:rPr>
      </w:pPr>
      <w:r>
        <w:rPr>
          <w:rFonts w:hint="eastAsia"/>
        </w:rPr>
        <w:t>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rsidR="001458FC" w:rsidRDefault="001458FC" w:rsidP="001458FC">
      <w:pPr>
        <w:pStyle w:val="a3"/>
        <w:spacing w:line="432" w:lineRule="auto"/>
        <w:rPr>
          <w:rFonts w:hint="eastAsia"/>
        </w:rPr>
      </w:pPr>
      <w:r>
        <w:rPr>
          <w:rFonts w:hint="eastAsia"/>
        </w:rPr>
        <w:t>    加强学校领导班子和领导干部队伍建设，不断提高思想政治素质和办学治校能力。坚持德才兼备、以德为先用人标准，选拔任用学校领导干部。加大学校领导干部培养培训和交流任职力度。</w:t>
      </w:r>
    </w:p>
    <w:p w:rsidR="001458FC" w:rsidRDefault="001458FC" w:rsidP="001458FC">
      <w:pPr>
        <w:pStyle w:val="a3"/>
        <w:spacing w:line="432" w:lineRule="auto"/>
        <w:rPr>
          <w:rFonts w:hint="eastAsia"/>
        </w:rPr>
      </w:pPr>
      <w:r>
        <w:rPr>
          <w:rFonts w:hint="eastAsia"/>
        </w:rPr>
        <w:t>    着力扩大党组织的覆盖面，推进工作创新，增强生机活力。充分发挥学校基层党组织战斗堡垒作用和党员先锋模范作用。加强在优秀青年教师、优秀学生中发展党员工作。重视学校共青团、少先队工作。</w:t>
      </w:r>
    </w:p>
    <w:p w:rsidR="001458FC" w:rsidRDefault="001458FC" w:rsidP="001458FC">
      <w:pPr>
        <w:pStyle w:val="a3"/>
        <w:spacing w:line="432" w:lineRule="auto"/>
        <w:rPr>
          <w:rFonts w:hint="eastAsia"/>
        </w:rPr>
      </w:pPr>
      <w:r>
        <w:rPr>
          <w:rFonts w:hint="eastAsia"/>
        </w:rPr>
        <w:t>    加强教育系统党风廉政建设和行风建设。大兴密切联系群众之风、求真务实之风、艰苦奋斗之风、批评和自我批评之风。坚持标本兼治、综合治理、</w:t>
      </w:r>
      <w:proofErr w:type="gramStart"/>
      <w:r>
        <w:rPr>
          <w:rFonts w:hint="eastAsia"/>
        </w:rPr>
        <w:t>惩防并举</w:t>
      </w:r>
      <w:proofErr w:type="gramEnd"/>
      <w:r>
        <w:rPr>
          <w:rFonts w:hint="eastAsia"/>
        </w:rPr>
        <w:t>、注重预防的方针，完善体现教育系统特点的惩治和预防腐败体系。严格执行党风廉政建设责任制，加大教育、监督、改革、制度创新</w:t>
      </w:r>
      <w:r>
        <w:rPr>
          <w:rFonts w:hint="eastAsia"/>
        </w:rPr>
        <w:lastRenderedPageBreak/>
        <w:t>力度，坚决惩治腐败。坚持从严治教、规范管理，积极推行政务公开、校务公开。坚决纠正损害群众利益的各种不正之风。</w:t>
      </w:r>
    </w:p>
    <w:p w:rsidR="001458FC" w:rsidRDefault="001458FC" w:rsidP="001458FC">
      <w:pPr>
        <w:pStyle w:val="a3"/>
        <w:spacing w:line="432" w:lineRule="auto"/>
        <w:rPr>
          <w:rFonts w:hint="eastAsia"/>
        </w:rPr>
      </w:pPr>
      <w:r>
        <w:rPr>
          <w:rFonts w:hint="eastAsia"/>
        </w:rPr>
        <w:t>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w:t>
      </w:r>
      <w:proofErr w:type="gramStart"/>
      <w:r>
        <w:rPr>
          <w:rFonts w:hint="eastAsia"/>
        </w:rPr>
        <w:t>技防</w:t>
      </w:r>
      <w:proofErr w:type="gramEnd"/>
      <w:r>
        <w:rPr>
          <w:rFonts w:hint="eastAsia"/>
        </w:rPr>
        <w:t>措施。加强师生安全教育和学校安全管理，提高预防灾害、应急避险和防范违法犯罪活动的能力。加强校园和周边环境治安综合治理，为师生创造安定有序、和谐融洽、充满活力的工作、学习、生活环境。</w:t>
      </w:r>
    </w:p>
    <w:p w:rsidR="001458FC" w:rsidRDefault="001458FC" w:rsidP="001458FC">
      <w:pPr>
        <w:pStyle w:val="a3"/>
        <w:spacing w:line="432" w:lineRule="auto"/>
        <w:rPr>
          <w:rFonts w:hint="eastAsia"/>
        </w:rPr>
      </w:pPr>
      <w:r>
        <w:rPr>
          <w:rFonts w:hint="eastAsia"/>
        </w:rPr>
        <w:t>  </w:t>
      </w:r>
      <w:r>
        <w:rPr>
          <w:rStyle w:val="a4"/>
          <w:rFonts w:hint="eastAsia"/>
          <w:color w:val="0000FF"/>
        </w:rPr>
        <w:t>  实　施</w:t>
      </w:r>
    </w:p>
    <w:p w:rsidR="001458FC" w:rsidRDefault="001458FC" w:rsidP="001458FC">
      <w:pPr>
        <w:pStyle w:val="a3"/>
        <w:spacing w:line="432" w:lineRule="auto"/>
        <w:rPr>
          <w:rFonts w:hint="eastAsia"/>
        </w:rPr>
      </w:pPr>
      <w:r>
        <w:rPr>
          <w:rFonts w:hint="eastAsia"/>
        </w:rPr>
        <w:t>    《教育规划纲要》是21世纪我国第一个中长期教育规划纲要，涉及面广、时间跨度大、任务重、要求高，必须周密部署、精心组织、认真实施，确保各项任务落到实处。</w:t>
      </w:r>
    </w:p>
    <w:p w:rsidR="001458FC" w:rsidRDefault="001458FC" w:rsidP="001458FC">
      <w:pPr>
        <w:pStyle w:val="a3"/>
        <w:spacing w:line="432" w:lineRule="auto"/>
        <w:rPr>
          <w:rFonts w:hint="eastAsia"/>
        </w:rPr>
      </w:pPr>
      <w:r>
        <w:rPr>
          <w:rFonts w:hint="eastAsia"/>
        </w:rPr>
        <w:t>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rsidR="001458FC" w:rsidRDefault="001458FC" w:rsidP="001458FC">
      <w:pPr>
        <w:pStyle w:val="a3"/>
        <w:spacing w:line="432" w:lineRule="auto"/>
        <w:rPr>
          <w:rFonts w:hint="eastAsia"/>
        </w:rPr>
      </w:pPr>
      <w:r>
        <w:rPr>
          <w:rFonts w:hint="eastAsia"/>
        </w:rPr>
        <w:t>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rsidR="001458FC" w:rsidRDefault="001458FC" w:rsidP="001458FC">
      <w:pPr>
        <w:pStyle w:val="a3"/>
        <w:spacing w:line="432" w:lineRule="auto"/>
        <w:rPr>
          <w:rFonts w:hint="eastAsia"/>
        </w:rPr>
      </w:pPr>
      <w:r>
        <w:rPr>
          <w:rFonts w:hint="eastAsia"/>
        </w:rPr>
        <w:t>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rsidR="00151B81" w:rsidRPr="001458FC" w:rsidRDefault="001458FC" w:rsidP="0031294B">
      <w:pPr>
        <w:pStyle w:val="a3"/>
        <w:spacing w:line="432" w:lineRule="auto"/>
      </w:pPr>
      <w:r>
        <w:rPr>
          <w:rFonts w:hint="eastAsia"/>
        </w:rPr>
        <w:t>    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sectPr w:rsidR="00151B81" w:rsidRPr="001458FC" w:rsidSect="001458FC">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58FC"/>
    <w:rsid w:val="00076131"/>
    <w:rsid w:val="00083D07"/>
    <w:rsid w:val="000912E9"/>
    <w:rsid w:val="000B34DA"/>
    <w:rsid w:val="000E07BF"/>
    <w:rsid w:val="000F61B9"/>
    <w:rsid w:val="001458FC"/>
    <w:rsid w:val="00147552"/>
    <w:rsid w:val="00151B81"/>
    <w:rsid w:val="001765F3"/>
    <w:rsid w:val="00185A21"/>
    <w:rsid w:val="002817E1"/>
    <w:rsid w:val="002C456F"/>
    <w:rsid w:val="003015A5"/>
    <w:rsid w:val="0031294B"/>
    <w:rsid w:val="00341744"/>
    <w:rsid w:val="003438C4"/>
    <w:rsid w:val="00350EB9"/>
    <w:rsid w:val="00370BB2"/>
    <w:rsid w:val="00381F9D"/>
    <w:rsid w:val="003A60A4"/>
    <w:rsid w:val="003B4A5C"/>
    <w:rsid w:val="003D2BDD"/>
    <w:rsid w:val="004067B0"/>
    <w:rsid w:val="0043440E"/>
    <w:rsid w:val="00482CD1"/>
    <w:rsid w:val="004A0039"/>
    <w:rsid w:val="004F6469"/>
    <w:rsid w:val="00534299"/>
    <w:rsid w:val="00562AB8"/>
    <w:rsid w:val="0058130F"/>
    <w:rsid w:val="005B7B4A"/>
    <w:rsid w:val="005C00D4"/>
    <w:rsid w:val="005C1946"/>
    <w:rsid w:val="005E22A0"/>
    <w:rsid w:val="005F6ED6"/>
    <w:rsid w:val="00623C68"/>
    <w:rsid w:val="00627D16"/>
    <w:rsid w:val="006971C3"/>
    <w:rsid w:val="006D5698"/>
    <w:rsid w:val="00711CB4"/>
    <w:rsid w:val="00732EC7"/>
    <w:rsid w:val="00780603"/>
    <w:rsid w:val="0082097F"/>
    <w:rsid w:val="008320D3"/>
    <w:rsid w:val="00884377"/>
    <w:rsid w:val="008918E5"/>
    <w:rsid w:val="008C604E"/>
    <w:rsid w:val="00942162"/>
    <w:rsid w:val="00971A4B"/>
    <w:rsid w:val="009D07F5"/>
    <w:rsid w:val="009F5F15"/>
    <w:rsid w:val="00A51C30"/>
    <w:rsid w:val="00AD2691"/>
    <w:rsid w:val="00B0298C"/>
    <w:rsid w:val="00B43B67"/>
    <w:rsid w:val="00B537DA"/>
    <w:rsid w:val="00B92AF7"/>
    <w:rsid w:val="00C07D11"/>
    <w:rsid w:val="00C3450C"/>
    <w:rsid w:val="00C52E13"/>
    <w:rsid w:val="00C60108"/>
    <w:rsid w:val="00CA6620"/>
    <w:rsid w:val="00CB7F45"/>
    <w:rsid w:val="00CD03A0"/>
    <w:rsid w:val="00CD72EE"/>
    <w:rsid w:val="00D257CD"/>
    <w:rsid w:val="00D40546"/>
    <w:rsid w:val="00D511E6"/>
    <w:rsid w:val="00D741B3"/>
    <w:rsid w:val="00E21C02"/>
    <w:rsid w:val="00E70FA2"/>
    <w:rsid w:val="00EA36C2"/>
    <w:rsid w:val="00EA73B5"/>
    <w:rsid w:val="00ED1D9D"/>
    <w:rsid w:val="00EF3296"/>
    <w:rsid w:val="00F07499"/>
    <w:rsid w:val="00F27D69"/>
    <w:rsid w:val="00F61838"/>
    <w:rsid w:val="00F76019"/>
    <w:rsid w:val="00F7716E"/>
    <w:rsid w:val="00F82A73"/>
    <w:rsid w:val="00FA334A"/>
    <w:rsid w:val="00FE3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1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8FC"/>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1458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672A8-B94F-4E25-B252-C8D3DCBE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4559</Words>
  <Characters>25988</Characters>
  <Application>Microsoft Office Word</Application>
  <DocSecurity>0</DocSecurity>
  <Lines>216</Lines>
  <Paragraphs>60</Paragraphs>
  <ScaleCrop>false</ScaleCrop>
  <Company>1</Company>
  <LinksUpToDate>false</LinksUpToDate>
  <CharactersWithSpaces>30487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2014-07-04T00:48:00Z</dcterms:created>
  <dcterms:modified xsi:type="dcterms:W3CDTF">2014-07-04T00:50:00Z</dcterms:modified>
</cp:coreProperties>
</file>